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lassicTitle"/>
        <w:tblW w:w="5000" w:type="pct"/>
        <w:tblBorders>
          <w:top w:val="single" w:sz="36" w:space="0" w:color="0073C5"/>
        </w:tblBorders>
        <w:tblLayout w:type="fixed"/>
        <w:tblLook w:val="04A0" w:firstRow="1" w:lastRow="0" w:firstColumn="1" w:lastColumn="0" w:noHBand="0" w:noVBand="1"/>
        <w:tblDescription w:val="Top table contains the title. Bottom table has meeting location, date and time"/>
      </w:tblPr>
      <w:tblGrid>
        <w:gridCol w:w="10800"/>
      </w:tblGrid>
      <w:tr w:rsidR="0086196D" w:rsidTr="00EF5BCD">
        <w:tc>
          <w:tcPr>
            <w:tcW w:w="10800" w:type="dxa"/>
            <w:tcBorders>
              <w:top w:val="single" w:sz="36" w:space="0" w:color="0073C5"/>
              <w:bottom w:val="single" w:sz="4" w:space="0" w:color="0073C5"/>
            </w:tcBorders>
          </w:tcPr>
          <w:p w:rsidR="0086196D" w:rsidRPr="0011798F" w:rsidRDefault="002E2EB0" w:rsidP="0011798F">
            <w:pPr>
              <w:pStyle w:val="Heading1"/>
              <w:outlineLvl w:val="0"/>
            </w:pPr>
            <w:r>
              <w:t>Student Instructional Support Committee</w:t>
            </w:r>
            <w:r w:rsidR="00E46D35" w:rsidRPr="0011798F">
              <w:t xml:space="preserve"> </w:t>
            </w:r>
            <w:proofErr w:type="gramStart"/>
            <w:r w:rsidR="005B4FA4" w:rsidRPr="0011798F">
              <w:t xml:space="preserve">Meeting </w:t>
            </w:r>
            <w:r w:rsidR="00DC19B3" w:rsidRPr="0011798F">
              <w:rPr>
                <w:highlight w:val="yellow"/>
              </w:rPr>
              <w:t xml:space="preserve"> </w:t>
            </w:r>
            <w:r w:rsidR="00DC19B3" w:rsidRPr="00574676">
              <w:t>Minutes</w:t>
            </w:r>
            <w:proofErr w:type="gramEnd"/>
          </w:p>
        </w:tc>
      </w:tr>
    </w:tbl>
    <w:p w:rsidR="00EF5BCD" w:rsidRPr="00574676" w:rsidRDefault="00EF5BCD" w:rsidP="00EF5BCD">
      <w:pPr>
        <w:spacing w:after="0" w:line="240" w:lineRule="auto"/>
        <w:rPr>
          <w:rFonts w:eastAsia="Arial" w:cs="Times New Roman"/>
          <w:color w:val="31312E"/>
        </w:rPr>
      </w:pPr>
      <w:r>
        <w:rPr>
          <w:rFonts w:eastAsia="Arial" w:cs="Times New Roman"/>
          <w:b/>
          <w:color w:val="31312E"/>
        </w:rPr>
        <w:br/>
      </w:r>
      <w:r w:rsidRPr="00574676">
        <w:rPr>
          <w:rFonts w:eastAsia="Arial" w:cs="Times New Roman"/>
          <w:b/>
          <w:color w:val="31312E"/>
        </w:rPr>
        <w:t>Date &amp; Time</w:t>
      </w:r>
      <w:r w:rsidRPr="00574676">
        <w:rPr>
          <w:rFonts w:eastAsia="Arial" w:cs="Times New Roman"/>
          <w:color w:val="31312E"/>
        </w:rPr>
        <w:t>:</w:t>
      </w:r>
      <w:r w:rsidR="002E2EB0" w:rsidRPr="00574676">
        <w:rPr>
          <w:rFonts w:eastAsia="Arial" w:cs="Times New Roman"/>
          <w:color w:val="31312E"/>
        </w:rPr>
        <w:t xml:space="preserve"> Monday, </w:t>
      </w:r>
      <w:proofErr w:type="gramStart"/>
      <w:r w:rsidR="005F5507">
        <w:rPr>
          <w:rFonts w:eastAsia="Arial" w:cs="Times New Roman"/>
          <w:color w:val="31312E"/>
        </w:rPr>
        <w:t xml:space="preserve">November </w:t>
      </w:r>
      <w:r w:rsidR="002E2EB0" w:rsidRPr="00574676">
        <w:rPr>
          <w:rFonts w:eastAsia="Arial" w:cs="Times New Roman"/>
          <w:color w:val="31312E"/>
        </w:rPr>
        <w:t xml:space="preserve"> </w:t>
      </w:r>
      <w:r w:rsidR="005F5507">
        <w:rPr>
          <w:rFonts w:eastAsia="Arial" w:cs="Times New Roman"/>
          <w:color w:val="31312E"/>
        </w:rPr>
        <w:t>18</w:t>
      </w:r>
      <w:proofErr w:type="gramEnd"/>
      <w:r w:rsidR="002E2EB0" w:rsidRPr="00574676">
        <w:rPr>
          <w:rFonts w:eastAsia="Arial" w:cs="Times New Roman"/>
          <w:color w:val="31312E"/>
        </w:rPr>
        <w:t>, 2019</w:t>
      </w:r>
    </w:p>
    <w:p w:rsidR="00EF5BCD" w:rsidRPr="00574676" w:rsidRDefault="00EF5BCD" w:rsidP="00EF5BCD">
      <w:pPr>
        <w:spacing w:after="0" w:line="240" w:lineRule="auto"/>
        <w:rPr>
          <w:rFonts w:eastAsia="Arial" w:cs="Times New Roman"/>
          <w:color w:val="31312E"/>
        </w:rPr>
      </w:pPr>
      <w:r w:rsidRPr="00574676">
        <w:rPr>
          <w:rFonts w:eastAsia="Arial" w:cs="Times New Roman"/>
          <w:b/>
          <w:color w:val="31312E"/>
        </w:rPr>
        <w:t>Location</w:t>
      </w:r>
      <w:r w:rsidRPr="00574676">
        <w:rPr>
          <w:rFonts w:eastAsia="Arial" w:cs="Times New Roman"/>
          <w:color w:val="31312E"/>
        </w:rPr>
        <w:t xml:space="preserve">: </w:t>
      </w:r>
      <w:r w:rsidR="002E2EB0" w:rsidRPr="00574676">
        <w:rPr>
          <w:rFonts w:eastAsia="Arial" w:cs="Times New Roman"/>
          <w:color w:val="31312E"/>
        </w:rPr>
        <w:t>Library Conference Room</w:t>
      </w:r>
      <w:r w:rsidR="002E2EB0" w:rsidRPr="00574676">
        <w:rPr>
          <w:rFonts w:eastAsia="Arial" w:cs="Times New Roman"/>
          <w:color w:val="31312E"/>
        </w:rPr>
        <w:tab/>
      </w:r>
    </w:p>
    <w:p w:rsidR="009E64B4" w:rsidRPr="00574676" w:rsidRDefault="009E64B4" w:rsidP="00EF5BCD">
      <w:pPr>
        <w:spacing w:after="0" w:line="240" w:lineRule="auto"/>
        <w:rPr>
          <w:rFonts w:eastAsia="Arial" w:cs="Times New Roman"/>
          <w:b/>
          <w:color w:val="31312E"/>
        </w:rPr>
      </w:pPr>
      <w:r w:rsidRPr="00574676">
        <w:rPr>
          <w:rFonts w:eastAsia="Arial" w:cs="Times New Roman"/>
          <w:b/>
          <w:color w:val="31312E"/>
        </w:rPr>
        <w:t>Chairs</w:t>
      </w:r>
      <w:r w:rsidRPr="00574676">
        <w:rPr>
          <w:rFonts w:eastAsia="Arial" w:cs="Times New Roman"/>
          <w:color w:val="31312E"/>
        </w:rPr>
        <w:t>:</w:t>
      </w:r>
      <w:r w:rsidR="002E2EB0" w:rsidRPr="00574676">
        <w:rPr>
          <w:rFonts w:eastAsia="Arial" w:cs="Times New Roman"/>
          <w:color w:val="31312E"/>
        </w:rPr>
        <w:t xml:space="preserve"> Brian Rodas</w:t>
      </w:r>
      <w:r w:rsidRPr="00574676">
        <w:rPr>
          <w:rFonts w:eastAsia="Arial" w:cs="Times New Roman"/>
          <w:color w:val="31312E"/>
        </w:rPr>
        <w:t xml:space="preserve"> </w:t>
      </w:r>
    </w:p>
    <w:p w:rsidR="002E2EB0" w:rsidRPr="00EF5BCD" w:rsidRDefault="00EF5BCD" w:rsidP="00EF5BCD">
      <w:pPr>
        <w:spacing w:after="0" w:line="240" w:lineRule="auto"/>
        <w:rPr>
          <w:rFonts w:eastAsia="Arial" w:cs="Times New Roman"/>
          <w:color w:val="31312E"/>
        </w:rPr>
      </w:pPr>
      <w:r w:rsidRPr="00574676">
        <w:rPr>
          <w:rFonts w:eastAsia="Arial" w:cs="Times New Roman"/>
          <w:b/>
          <w:color w:val="31312E"/>
        </w:rPr>
        <w:t>Attendees</w:t>
      </w:r>
      <w:r w:rsidRPr="00574676">
        <w:rPr>
          <w:rFonts w:eastAsia="Arial" w:cs="Times New Roman"/>
          <w:color w:val="31312E"/>
        </w:rPr>
        <w:t>:</w:t>
      </w:r>
      <w:r w:rsidR="002E2EB0" w:rsidRPr="00574676">
        <w:rPr>
          <w:rFonts w:eastAsia="Arial" w:cs="Times New Roman"/>
          <w:color w:val="31312E"/>
        </w:rPr>
        <w:t xml:space="preserve"> </w:t>
      </w:r>
      <w:bookmarkStart w:id="0" w:name="_Hlk19636474"/>
      <w:proofErr w:type="spellStart"/>
      <w:r w:rsidR="002E2EB0" w:rsidRPr="00574676">
        <w:rPr>
          <w:rFonts w:eastAsia="Arial" w:cs="Times New Roman"/>
          <w:color w:val="31312E"/>
        </w:rPr>
        <w:t>Patrica</w:t>
      </w:r>
      <w:proofErr w:type="spellEnd"/>
      <w:r w:rsidR="002E2EB0" w:rsidRPr="00574676">
        <w:rPr>
          <w:rFonts w:eastAsia="Arial" w:cs="Times New Roman"/>
          <w:color w:val="31312E"/>
        </w:rPr>
        <w:t xml:space="preserve"> </w:t>
      </w:r>
      <w:proofErr w:type="spellStart"/>
      <w:r w:rsidR="002E2EB0" w:rsidRPr="00574676">
        <w:rPr>
          <w:rFonts w:eastAsia="Arial" w:cs="Times New Roman"/>
          <w:color w:val="31312E"/>
        </w:rPr>
        <w:t>Burson</w:t>
      </w:r>
      <w:proofErr w:type="spellEnd"/>
      <w:r w:rsidR="002E2EB0" w:rsidRPr="00574676">
        <w:rPr>
          <w:rFonts w:eastAsia="Arial" w:cs="Times New Roman"/>
          <w:color w:val="31312E"/>
        </w:rPr>
        <w:t xml:space="preserve">, Eleni </w:t>
      </w:r>
      <w:proofErr w:type="spellStart"/>
      <w:r w:rsidR="002E2EB0" w:rsidRPr="00574676">
        <w:rPr>
          <w:rFonts w:eastAsia="Arial" w:cs="Times New Roman"/>
          <w:color w:val="31312E"/>
        </w:rPr>
        <w:t>Hioureas</w:t>
      </w:r>
      <w:proofErr w:type="spellEnd"/>
      <w:r w:rsidR="002E2EB0" w:rsidRPr="00574676">
        <w:rPr>
          <w:rFonts w:eastAsia="Arial" w:cs="Times New Roman"/>
          <w:color w:val="31312E"/>
        </w:rPr>
        <w:t>, Gary Todd, Alejandro Lee, Stephanie Lewis,</w:t>
      </w:r>
      <w:r w:rsidR="00330555">
        <w:rPr>
          <w:rFonts w:eastAsia="Arial" w:cs="Times New Roman"/>
          <w:color w:val="31312E"/>
        </w:rPr>
        <w:t xml:space="preserve"> Judith Mosher, Aline Baumgartner,</w:t>
      </w:r>
      <w:r w:rsidR="00574676" w:rsidRPr="00574676">
        <w:rPr>
          <w:rFonts w:eastAsia="Arial" w:cs="Times New Roman"/>
          <w:color w:val="31312E"/>
        </w:rPr>
        <w:t xml:space="preserve"> </w:t>
      </w:r>
      <w:bookmarkEnd w:id="0"/>
      <w:r w:rsidR="00477E0F">
        <w:rPr>
          <w:rFonts w:eastAsia="Arial" w:cs="Times New Roman"/>
          <w:color w:val="31312E"/>
        </w:rPr>
        <w:t xml:space="preserve">Joyce Cheney, Linda </w:t>
      </w:r>
      <w:r w:rsidR="00FC7EB1">
        <w:rPr>
          <w:rFonts w:eastAsia="Arial" w:cs="Times New Roman"/>
          <w:color w:val="31312E"/>
        </w:rPr>
        <w:t>Hernandez</w:t>
      </w:r>
      <w:r w:rsidR="00330555">
        <w:rPr>
          <w:rFonts w:eastAsia="Arial" w:cs="Times New Roman"/>
          <w:color w:val="31312E"/>
        </w:rPr>
        <w:t xml:space="preserve">, Kathleen </w:t>
      </w:r>
      <w:proofErr w:type="spellStart"/>
      <w:r w:rsidR="00330555">
        <w:rPr>
          <w:rFonts w:eastAsia="Arial" w:cs="Times New Roman"/>
          <w:color w:val="31312E"/>
        </w:rPr>
        <w:t>Motoike</w:t>
      </w:r>
      <w:proofErr w:type="spellEnd"/>
      <w:r w:rsidR="005F5507">
        <w:rPr>
          <w:rFonts w:eastAsia="Arial" w:cs="Times New Roman"/>
          <w:color w:val="31312E"/>
        </w:rPr>
        <w:t xml:space="preserve">, Wendi </w:t>
      </w:r>
      <w:proofErr w:type="spellStart"/>
      <w:proofErr w:type="gramStart"/>
      <w:r w:rsidR="005F5507">
        <w:rPr>
          <w:rFonts w:eastAsia="Arial" w:cs="Times New Roman"/>
          <w:color w:val="31312E"/>
        </w:rPr>
        <w:t>DeMorst</w:t>
      </w:r>
      <w:proofErr w:type="spellEnd"/>
      <w:r w:rsidR="005F5507">
        <w:rPr>
          <w:rFonts w:eastAsia="Arial" w:cs="Times New Roman"/>
          <w:color w:val="31312E"/>
        </w:rPr>
        <w:t>(</w:t>
      </w:r>
      <w:proofErr w:type="gramEnd"/>
      <w:r w:rsidR="005F5507">
        <w:rPr>
          <w:rFonts w:eastAsia="Arial" w:cs="Times New Roman"/>
          <w:color w:val="31312E"/>
        </w:rPr>
        <w:t>via phone)</w:t>
      </w:r>
    </w:p>
    <w:p w:rsidR="005C10E6" w:rsidRDefault="005C10E6" w:rsidP="002244C9">
      <w:pPr>
        <w:pStyle w:val="Heading2"/>
      </w:pPr>
      <w:r w:rsidRPr="002244C9">
        <w:t>Call to Order</w:t>
      </w:r>
    </w:p>
    <w:p w:rsidR="00477E0F" w:rsidRPr="00477E0F" w:rsidRDefault="00477E0F" w:rsidP="00477E0F">
      <w:pPr>
        <w:pStyle w:val="BodyText"/>
        <w:rPr>
          <w:lang w:val="en-GB"/>
        </w:rPr>
      </w:pPr>
      <w:r>
        <w:rPr>
          <w:lang w:val="en-GB"/>
        </w:rPr>
        <w:t xml:space="preserve">Meeting was called to order at </w:t>
      </w:r>
      <w:r w:rsidR="00E224C2">
        <w:rPr>
          <w:lang w:val="en-GB"/>
        </w:rPr>
        <w:t>3:</w:t>
      </w:r>
      <w:r w:rsidR="00330555">
        <w:rPr>
          <w:lang w:val="en-GB"/>
        </w:rPr>
        <w:t>42</w:t>
      </w:r>
      <w:r w:rsidR="00E224C2">
        <w:rPr>
          <w:lang w:val="en-GB"/>
        </w:rPr>
        <w:t>pm.</w:t>
      </w:r>
    </w:p>
    <w:p w:rsidR="005C10E6" w:rsidRDefault="005C10E6" w:rsidP="002244C9">
      <w:pPr>
        <w:pStyle w:val="Heading2"/>
      </w:pPr>
      <w:r w:rsidRPr="00DD44E4">
        <w:t>Public Comments</w:t>
      </w:r>
    </w:p>
    <w:p w:rsidR="00E224C2" w:rsidRDefault="00330555" w:rsidP="00E224C2">
      <w:pPr>
        <w:pStyle w:val="BodyText"/>
        <w:rPr>
          <w:lang w:val="en-GB"/>
        </w:rPr>
      </w:pPr>
      <w:r>
        <w:rPr>
          <w:lang w:val="en-GB"/>
        </w:rPr>
        <w:t>Sherri Bradford attended</w:t>
      </w:r>
      <w:r w:rsidR="007563D2">
        <w:rPr>
          <w:lang w:val="en-GB"/>
        </w:rPr>
        <w:t xml:space="preserve"> the meeting</w:t>
      </w:r>
      <w:r>
        <w:rPr>
          <w:lang w:val="en-GB"/>
        </w:rPr>
        <w:t xml:space="preserve"> in her role as part of the redesign </w:t>
      </w:r>
      <w:r w:rsidR="007563D2">
        <w:rPr>
          <w:lang w:val="en-GB"/>
        </w:rPr>
        <w:t>Team</w:t>
      </w:r>
      <w:r>
        <w:rPr>
          <w:lang w:val="en-GB"/>
        </w:rPr>
        <w:t xml:space="preserve">. Sherri acknowledged that the tasks required “heavy lifting” on the part of committee members. She also urged us not to think of constraints, but to make recommendations that will expand access to tutorial services for </w:t>
      </w:r>
      <w:r w:rsidR="006D7D06">
        <w:rPr>
          <w:lang w:val="en-GB"/>
        </w:rPr>
        <w:t>Black and Latinx students</w:t>
      </w:r>
      <w:r w:rsidR="007563D2">
        <w:rPr>
          <w:lang w:val="en-GB"/>
        </w:rPr>
        <w:t>. She encouraged the committee to look at what others are doing to get feedback from Black and Latinx students.</w:t>
      </w:r>
    </w:p>
    <w:p w:rsidR="007563D2" w:rsidRDefault="007563D2" w:rsidP="00E224C2">
      <w:pPr>
        <w:pStyle w:val="BodyText"/>
        <w:rPr>
          <w:lang w:val="en-GB"/>
        </w:rPr>
      </w:pPr>
      <w:r>
        <w:rPr>
          <w:lang w:val="en-GB"/>
        </w:rPr>
        <w:t xml:space="preserve">Brian discussed his P.O.V. with regard to the work of the committee.  He says he wants the focus to be on equity and the Black and Latinx students. He discussed the worksheet that </w:t>
      </w:r>
      <w:r w:rsidR="00A45D58">
        <w:rPr>
          <w:lang w:val="en-GB"/>
        </w:rPr>
        <w:t>SMC Redesign</w:t>
      </w:r>
      <w:r>
        <w:rPr>
          <w:lang w:val="en-GB"/>
        </w:rPr>
        <w:t xml:space="preserve"> </w:t>
      </w:r>
      <w:r w:rsidR="00A45D58">
        <w:rPr>
          <w:lang w:val="en-GB"/>
        </w:rPr>
        <w:t>have asked all committees to complete</w:t>
      </w:r>
      <w:r>
        <w:rPr>
          <w:lang w:val="en-GB"/>
        </w:rPr>
        <w:t xml:space="preserve"> (the one we must turn in on Dec. 15).  He also said that </w:t>
      </w:r>
      <w:r w:rsidR="00A45D58">
        <w:rPr>
          <w:lang w:val="en-GB"/>
        </w:rPr>
        <w:t>Y</w:t>
      </w:r>
      <w:r>
        <w:rPr>
          <w:lang w:val="en-GB"/>
        </w:rPr>
        <w:t xml:space="preserve">osef (from IR) told him that data shows that Black students are using the tutoring </w:t>
      </w:r>
      <w:proofErr w:type="spellStart"/>
      <w:r>
        <w:rPr>
          <w:lang w:val="en-GB"/>
        </w:rPr>
        <w:t>centers</w:t>
      </w:r>
      <w:proofErr w:type="spellEnd"/>
      <w:r w:rsidR="001269FB">
        <w:rPr>
          <w:lang w:val="en-GB"/>
        </w:rPr>
        <w:t xml:space="preserve"> in proportional number to the population</w:t>
      </w:r>
      <w:r>
        <w:rPr>
          <w:lang w:val="en-GB"/>
        </w:rPr>
        <w:t>.  The Redesign Team wants us to collect data we feel is important</w:t>
      </w:r>
      <w:r w:rsidR="00A45D58">
        <w:rPr>
          <w:lang w:val="en-GB"/>
        </w:rPr>
        <w:t>.</w:t>
      </w:r>
      <w:bookmarkStart w:id="1" w:name="_GoBack"/>
      <w:bookmarkEnd w:id="1"/>
    </w:p>
    <w:p w:rsidR="00B65F56" w:rsidRDefault="001269FB" w:rsidP="00E224C2">
      <w:pPr>
        <w:pStyle w:val="BodyText"/>
        <w:rPr>
          <w:lang w:val="en-GB"/>
        </w:rPr>
      </w:pPr>
      <w:r>
        <w:rPr>
          <w:lang w:val="en-GB"/>
        </w:rPr>
        <w:t xml:space="preserve">Sherri Bradford provided an outline that we will follow in addressing the worksheet requested by the Redesign Team.  Stephanie suggested that we focus on Access, Environment, Usage and Outcomes when addressing the questions posed in Sherri’s outline.  </w:t>
      </w:r>
      <w:r w:rsidR="00B65F56">
        <w:rPr>
          <w:lang w:val="en-GB"/>
        </w:rPr>
        <w:t>There was some discussion of embedded tutoring and SI and the distinction between the two.  Kathleen said it would be good to determine the number of departments and programs that offer tutoring. This knowledge will be useful in creating a comprehensive tutoring plan.</w:t>
      </w:r>
    </w:p>
    <w:p w:rsidR="00C96260" w:rsidRDefault="00C96260" w:rsidP="00E224C2">
      <w:pPr>
        <w:pStyle w:val="BodyText"/>
        <w:rPr>
          <w:lang w:val="en-GB"/>
        </w:rPr>
      </w:pPr>
    </w:p>
    <w:p w:rsidR="001269FB" w:rsidRDefault="001269FB" w:rsidP="00E224C2">
      <w:pPr>
        <w:pStyle w:val="BodyText"/>
        <w:rPr>
          <w:lang w:val="en-GB"/>
        </w:rPr>
      </w:pPr>
      <w:r>
        <w:rPr>
          <w:lang w:val="en-GB"/>
        </w:rPr>
        <w:lastRenderedPageBreak/>
        <w:t xml:space="preserve">There was a discussion of the tutor tracking software demo, </w:t>
      </w:r>
      <w:proofErr w:type="spellStart"/>
      <w:r w:rsidR="00C87069">
        <w:rPr>
          <w:lang w:val="en-GB"/>
        </w:rPr>
        <w:t>Ac</w:t>
      </w:r>
      <w:r w:rsidR="00C96260">
        <w:rPr>
          <w:lang w:val="en-GB"/>
        </w:rPr>
        <w:t>c</w:t>
      </w:r>
      <w:r w:rsidR="00C87069">
        <w:rPr>
          <w:lang w:val="en-GB"/>
        </w:rPr>
        <w:t>udemia</w:t>
      </w:r>
      <w:proofErr w:type="spellEnd"/>
      <w:r w:rsidR="00C96260">
        <w:rPr>
          <w:lang w:val="en-GB"/>
        </w:rPr>
        <w:t>,</w:t>
      </w:r>
      <w:r>
        <w:rPr>
          <w:lang w:val="en-GB"/>
        </w:rPr>
        <w:t xml:space="preserve"> that some of the </w:t>
      </w:r>
      <w:r w:rsidR="00B65F56">
        <w:rPr>
          <w:lang w:val="en-GB"/>
        </w:rPr>
        <w:t>tutoring coordinators attended. They felt that it wouldn’t work for SMC because:</w:t>
      </w:r>
    </w:p>
    <w:p w:rsidR="00B65F56" w:rsidRDefault="00B65F56" w:rsidP="00B65F56">
      <w:pPr>
        <w:pStyle w:val="BodyText"/>
        <w:numPr>
          <w:ilvl w:val="0"/>
          <w:numId w:val="15"/>
        </w:numPr>
        <w:rPr>
          <w:lang w:val="en-GB"/>
        </w:rPr>
      </w:pPr>
      <w:r>
        <w:rPr>
          <w:lang w:val="en-GB"/>
        </w:rPr>
        <w:t>It will never be able to interface with Starfish</w:t>
      </w:r>
    </w:p>
    <w:p w:rsidR="00B65F56" w:rsidRDefault="00B65F56" w:rsidP="00B65F56">
      <w:pPr>
        <w:pStyle w:val="BodyText"/>
        <w:numPr>
          <w:ilvl w:val="0"/>
          <w:numId w:val="15"/>
        </w:numPr>
        <w:rPr>
          <w:lang w:val="en-GB"/>
        </w:rPr>
      </w:pPr>
      <w:r>
        <w:rPr>
          <w:lang w:val="en-GB"/>
        </w:rPr>
        <w:t>It requires student tutors to use their own mobile devices to use the software (potential FERPA issues).</w:t>
      </w:r>
    </w:p>
    <w:p w:rsidR="00B65F56" w:rsidRDefault="00B65F56" w:rsidP="00B65F56">
      <w:pPr>
        <w:pStyle w:val="BodyText"/>
        <w:numPr>
          <w:ilvl w:val="0"/>
          <w:numId w:val="15"/>
        </w:numPr>
        <w:rPr>
          <w:lang w:val="en-GB"/>
        </w:rPr>
      </w:pPr>
      <w:r>
        <w:rPr>
          <w:lang w:val="en-GB"/>
        </w:rPr>
        <w:t>It requires use of WIFI, and WIFI is not available at some SMC sites.</w:t>
      </w:r>
    </w:p>
    <w:p w:rsidR="005C10E6" w:rsidRDefault="005C10E6" w:rsidP="002244C9">
      <w:pPr>
        <w:pStyle w:val="Heading2"/>
      </w:pPr>
      <w:r>
        <w:t>Approval of Minutes</w:t>
      </w:r>
    </w:p>
    <w:p w:rsidR="00E224C2" w:rsidRPr="00E224C2" w:rsidRDefault="00C96260" w:rsidP="00E224C2">
      <w:pPr>
        <w:pStyle w:val="BodyText"/>
        <w:rPr>
          <w:lang w:val="en-GB"/>
        </w:rPr>
      </w:pPr>
      <w:r>
        <w:rPr>
          <w:lang w:val="en-GB"/>
        </w:rPr>
        <w:t xml:space="preserve">Eleni motioned to approve the minutes with one correction. Gary seconded. All were. </w:t>
      </w:r>
      <w:r w:rsidR="002E2482">
        <w:rPr>
          <w:lang w:val="en-GB"/>
        </w:rPr>
        <w:t xml:space="preserve"> All approved. Patricia abstained.</w:t>
      </w:r>
    </w:p>
    <w:p w:rsidR="005C10E6" w:rsidRPr="00DD44E4" w:rsidRDefault="001269FB" w:rsidP="002244C9">
      <w:pPr>
        <w:pStyle w:val="Heading2"/>
      </w:pPr>
      <w:r>
        <w:t>O</w:t>
      </w:r>
      <w:r w:rsidR="005C10E6" w:rsidRPr="00DD44E4">
        <w:t>ld Business</w:t>
      </w:r>
    </w:p>
    <w:p w:rsidR="005C10E6" w:rsidRDefault="001269FB" w:rsidP="00657AEC">
      <w:pPr>
        <w:pStyle w:val="Heading4"/>
        <w:numPr>
          <w:ilvl w:val="0"/>
          <w:numId w:val="0"/>
        </w:numPr>
        <w:ind w:left="1080" w:hanging="360"/>
      </w:pPr>
      <w:r>
        <w:t>None</w:t>
      </w:r>
    </w:p>
    <w:p w:rsidR="005C10E6" w:rsidRDefault="005C10E6" w:rsidP="002244C9">
      <w:pPr>
        <w:pStyle w:val="Heading2"/>
      </w:pPr>
      <w:r>
        <w:t>New Bu</w:t>
      </w:r>
      <w:r w:rsidRPr="00CB2B4D">
        <w:t>s</w:t>
      </w:r>
      <w:r>
        <w:t>iness</w:t>
      </w:r>
    </w:p>
    <w:p w:rsidR="008757F0" w:rsidRDefault="00B457F5" w:rsidP="008757F0">
      <w:pPr>
        <w:pStyle w:val="BodyText"/>
        <w:rPr>
          <w:lang w:val="en-GB"/>
        </w:rPr>
      </w:pPr>
      <w:r>
        <w:rPr>
          <w:lang w:val="en-GB"/>
        </w:rPr>
        <w:t xml:space="preserve">The discussion of the worksheet that is due </w:t>
      </w:r>
      <w:r w:rsidR="008757F0">
        <w:rPr>
          <w:lang w:val="en-GB"/>
        </w:rPr>
        <w:t xml:space="preserve">to the redesign team on Dec. 15 Committee members will be working in groups to address each of the attributes Stephanie proposed. </w:t>
      </w:r>
    </w:p>
    <w:p w:rsidR="007C7768" w:rsidRDefault="007C7768" w:rsidP="007C7768">
      <w:pPr>
        <w:pStyle w:val="BodyText"/>
      </w:pPr>
      <w:r>
        <w:t>the SMC Redesign Team has asked all their committees to come up with recommendations to help achieve the goals outlined in SMC’s Vision for Success.  The Work Team Recommendations Form must be filled out and turned in by December 15th.  It asks for an overall summary of our recommendations as well as details on specific individual recommendations and to identify how the recommendations will help achieve goals.</w:t>
      </w:r>
    </w:p>
    <w:p w:rsidR="007C7768" w:rsidRDefault="007C7768" w:rsidP="007C7768">
      <w:pPr>
        <w:pStyle w:val="BodyText"/>
      </w:pPr>
      <w:r>
        <w:t>The committee decided</w:t>
      </w:r>
      <w:r>
        <w:t xml:space="preserve"> to review the first three questions that Sherri Bradford wrote on the dry erase board:</w:t>
      </w:r>
    </w:p>
    <w:p w:rsidR="007C7768" w:rsidRDefault="007C7768" w:rsidP="007C7768">
      <w:pPr>
        <w:pStyle w:val="BodyText"/>
      </w:pPr>
    </w:p>
    <w:p w:rsidR="007C7768" w:rsidRDefault="007C7768" w:rsidP="007C7768">
      <w:pPr>
        <w:pStyle w:val="BodyText"/>
      </w:pPr>
      <w:r>
        <w:t>1.)</w:t>
      </w:r>
      <w:r>
        <w:tab/>
        <w:t xml:space="preserve">What are the experiences of black and brown students in the areas of tutoring, SI, labs, </w:t>
      </w:r>
      <w:proofErr w:type="spellStart"/>
      <w:r>
        <w:t>etc</w:t>
      </w:r>
      <w:proofErr w:type="spellEnd"/>
      <w:r>
        <w:t>?</w:t>
      </w:r>
    </w:p>
    <w:p w:rsidR="007C7768" w:rsidRDefault="007C7768" w:rsidP="007C7768">
      <w:pPr>
        <w:pStyle w:val="BodyText"/>
      </w:pPr>
      <w:r>
        <w:t>2.)</w:t>
      </w:r>
      <w:r>
        <w:tab/>
        <w:t>What pedagogy/literature supports the practices that lead to successful outcomes in the respective courses?</w:t>
      </w:r>
    </w:p>
    <w:p w:rsidR="007C7768" w:rsidRDefault="007C7768" w:rsidP="007C7768">
      <w:pPr>
        <w:pStyle w:val="BodyText"/>
      </w:pPr>
      <w:r>
        <w:t>3.)</w:t>
      </w:r>
      <w:r>
        <w:tab/>
        <w:t>Are we offering services at the times that they need?</w:t>
      </w:r>
    </w:p>
    <w:p w:rsidR="007C7768" w:rsidRDefault="007C7768" w:rsidP="007C7768">
      <w:pPr>
        <w:pStyle w:val="BodyText"/>
      </w:pPr>
    </w:p>
    <w:p w:rsidR="007C7768" w:rsidRDefault="007C7768" w:rsidP="007C7768">
      <w:pPr>
        <w:pStyle w:val="BodyText"/>
      </w:pPr>
      <w:r>
        <w:t>T</w:t>
      </w:r>
      <w:r>
        <w:t xml:space="preserve">hese questions </w:t>
      </w:r>
      <w:r>
        <w:t xml:space="preserve">will be addressed </w:t>
      </w:r>
      <w:r>
        <w:t>as they relate to the following facets: access, environment, usage and outcomes</w:t>
      </w:r>
    </w:p>
    <w:p w:rsidR="007C7768" w:rsidRDefault="007C7768" w:rsidP="007C7768">
      <w:pPr>
        <w:pStyle w:val="BodyText"/>
      </w:pPr>
      <w:r>
        <w:lastRenderedPageBreak/>
        <w:t>The individuals that will analyze each facet are as follows:</w:t>
      </w:r>
    </w:p>
    <w:p w:rsidR="007C7768" w:rsidRDefault="007C7768" w:rsidP="007C7768">
      <w:pPr>
        <w:pStyle w:val="BodyText"/>
      </w:pPr>
    </w:p>
    <w:p w:rsidR="007C7768" w:rsidRDefault="007C7768" w:rsidP="007C7768">
      <w:pPr>
        <w:pStyle w:val="BodyText"/>
      </w:pPr>
      <w:r>
        <w:t>Access – Stephanie and Judith</w:t>
      </w:r>
    </w:p>
    <w:p w:rsidR="007C7768" w:rsidRDefault="007C7768" w:rsidP="007C7768">
      <w:pPr>
        <w:pStyle w:val="BodyText"/>
      </w:pPr>
      <w:r>
        <w:t>Environment - Aline, Patricia and Alejandro</w:t>
      </w:r>
    </w:p>
    <w:p w:rsidR="007C7768" w:rsidRDefault="007C7768" w:rsidP="007C7768">
      <w:pPr>
        <w:pStyle w:val="BodyText"/>
      </w:pPr>
      <w:r>
        <w:t>Usage – Joyce, Gary and Wendi</w:t>
      </w:r>
    </w:p>
    <w:p w:rsidR="007C7768" w:rsidRDefault="007C7768" w:rsidP="007C7768">
      <w:pPr>
        <w:pStyle w:val="BodyText"/>
      </w:pPr>
      <w:r>
        <w:t>Outcomes – Brian, Patricia, Eleni</w:t>
      </w:r>
    </w:p>
    <w:p w:rsidR="007C7768" w:rsidRDefault="007C7768" w:rsidP="007C7768">
      <w:pPr>
        <w:pStyle w:val="BodyText"/>
      </w:pPr>
    </w:p>
    <w:p w:rsidR="008757F0" w:rsidRDefault="007C7768" w:rsidP="007C7768">
      <w:pPr>
        <w:pStyle w:val="BodyText"/>
      </w:pPr>
      <w:r>
        <w:t xml:space="preserve">Brian </w:t>
      </w:r>
      <w:r>
        <w:t>suggest</w:t>
      </w:r>
      <w:r>
        <w:t xml:space="preserve">ed that everyone </w:t>
      </w:r>
      <w:r>
        <w:t xml:space="preserve">meet and have a brainstorming session on what pieces of information </w:t>
      </w:r>
      <w:r>
        <w:t>they</w:t>
      </w:r>
      <w:r>
        <w:t xml:space="preserve"> would want to know from the student perspective in relation to </w:t>
      </w:r>
      <w:r w:rsidR="00A45D58">
        <w:t xml:space="preserve">Sherri’s proposed </w:t>
      </w:r>
      <w:r>
        <w:t>questions.</w:t>
      </w:r>
    </w:p>
    <w:p w:rsidR="008757F0" w:rsidRDefault="008757F0" w:rsidP="008757F0">
      <w:pPr>
        <w:pStyle w:val="BodyText"/>
      </w:pPr>
    </w:p>
    <w:p w:rsidR="005C10E6" w:rsidRDefault="005C10E6" w:rsidP="002244C9">
      <w:pPr>
        <w:pStyle w:val="Heading2"/>
      </w:pPr>
      <w:r>
        <w:t>Adjournment</w:t>
      </w:r>
    </w:p>
    <w:p w:rsidR="000A1805" w:rsidRPr="000A1805" w:rsidRDefault="000A1805" w:rsidP="000A1805">
      <w:pPr>
        <w:ind w:left="576"/>
        <w:rPr>
          <w:rStyle w:val="Strong"/>
          <w:b w:val="0"/>
        </w:rPr>
      </w:pPr>
      <w:r>
        <w:rPr>
          <w:rStyle w:val="Strong"/>
          <w:b w:val="0"/>
        </w:rPr>
        <w:t>Meeting was adjourned at 5:0</w:t>
      </w:r>
      <w:r w:rsidR="00B65F56">
        <w:rPr>
          <w:rStyle w:val="Strong"/>
          <w:b w:val="0"/>
        </w:rPr>
        <w:t>7</w:t>
      </w:r>
      <w:r>
        <w:rPr>
          <w:rStyle w:val="Strong"/>
          <w:b w:val="0"/>
        </w:rPr>
        <w:t>pm.</w:t>
      </w:r>
    </w:p>
    <w:sectPr w:rsidR="000A1805" w:rsidRPr="000A1805" w:rsidSect="00FB378F">
      <w:footerReference w:type="even" r:id="rId11"/>
      <w:footerReference w:type="default" r:id="rId12"/>
      <w:footerReference w:type="first" r:id="rId13"/>
      <w:pgSz w:w="12240" w:h="15840"/>
      <w:pgMar w:top="720" w:right="720" w:bottom="172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9B6" w:rsidRDefault="008F29B6" w:rsidP="002244C9">
      <w:r>
        <w:separator/>
      </w:r>
    </w:p>
  </w:endnote>
  <w:endnote w:type="continuationSeparator" w:id="0">
    <w:p w:rsidR="008F29B6" w:rsidRDefault="008F29B6" w:rsidP="002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B378F" w:rsidRDefault="00FB378F" w:rsidP="0022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57F0">
      <w:rPr>
        <w:rStyle w:val="PageNumber"/>
        <w:noProof/>
      </w:rPr>
      <w:t>2</w:t>
    </w:r>
    <w:r>
      <w:rPr>
        <w:rStyle w:val="PageNumber"/>
      </w:rPr>
      <w:fldChar w:fldCharType="end"/>
    </w:r>
  </w:p>
  <w:p w:rsidR="0086196D" w:rsidRDefault="00FB378F" w:rsidP="002244C9">
    <w:pPr>
      <w:pStyle w:val="Footer"/>
    </w:pPr>
    <w:r w:rsidRPr="00516348">
      <w:rPr>
        <w:noProof/>
        <w:lang w:eastAsia="en-US"/>
      </w:rPr>
      <w:drawing>
        <wp:anchor distT="0" distB="0" distL="114300" distR="114300" simplePos="0" relativeHeight="251663360" behindDoc="1" locked="0" layoutInCell="1" allowOverlap="1" wp14:anchorId="7A008BB8" wp14:editId="6642BC49">
          <wp:simplePos x="0" y="0"/>
          <wp:positionH relativeFrom="column">
            <wp:posOffset>63500</wp:posOffset>
          </wp:positionH>
          <wp:positionV relativeFrom="paragraph">
            <wp:posOffset>-406400</wp:posOffset>
          </wp:positionV>
          <wp:extent cx="677545" cy="602615"/>
          <wp:effectExtent l="0" t="0" r="8255"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r w:rsidRPr="00516348">
      <w:rPr>
        <w:noProof/>
        <w:lang w:eastAsia="en-US"/>
      </w:rPr>
      <mc:AlternateContent>
        <mc:Choice Requires="wps">
          <w:drawing>
            <wp:anchor distT="0" distB="0" distL="114300" distR="114300" simplePos="0" relativeHeight="251662336" behindDoc="1" locked="0" layoutInCell="1" allowOverlap="1" wp14:anchorId="08A8D071" wp14:editId="6A0E1A41">
              <wp:simplePos x="0" y="0"/>
              <wp:positionH relativeFrom="margin">
                <wp:posOffset>0</wp:posOffset>
              </wp:positionH>
              <wp:positionV relativeFrom="paragraph">
                <wp:posOffset>-482600</wp:posOffset>
              </wp:positionV>
              <wp:extent cx="6858000" cy="635"/>
              <wp:effectExtent l="0" t="0" r="25400" b="50165"/>
              <wp:wrapNone/>
              <wp:docPr id="5" name="Straight Connector 5"/>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69D8"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8pt" to="540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" strokecolor="#0073c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48" w:rsidRDefault="00516348"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1</w:t>
    </w:r>
    <w:r>
      <w:rPr>
        <w:rStyle w:val="PageNumber"/>
      </w:rPr>
      <w:fldChar w:fldCharType="end"/>
    </w:r>
  </w:p>
  <w:p w:rsidR="00621D2F" w:rsidRDefault="00516348" w:rsidP="002244C9">
    <w:pPr>
      <w:pStyle w:val="Footer"/>
    </w:pPr>
    <w:r w:rsidRPr="00516348">
      <w:rPr>
        <w:noProof/>
        <w:lang w:eastAsia="en-US"/>
      </w:rPr>
      <mc:AlternateContent>
        <mc:Choice Requires="wps">
          <w:drawing>
            <wp:anchor distT="0" distB="0" distL="114300" distR="114300" simplePos="0" relativeHeight="251659264" behindDoc="1" locked="0" layoutInCell="1" allowOverlap="1" wp14:anchorId="569D54B3" wp14:editId="6A394D3D">
              <wp:simplePos x="0" y="0"/>
              <wp:positionH relativeFrom="margin">
                <wp:align>center</wp:align>
              </wp:positionH>
              <wp:positionV relativeFrom="paragraph">
                <wp:posOffset>-476885</wp:posOffset>
              </wp:positionV>
              <wp:extent cx="6858000" cy="635"/>
              <wp:effectExtent l="0" t="0" r="25400" b="501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EDE0E" id="Straight Connector 3"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" strokecolor="#0073c5" strokeweight=".5pt">
              <v:stroke joinstyle="miter"/>
              <w10:wrap anchorx="margin"/>
            </v:line>
          </w:pict>
        </mc:Fallback>
      </mc:AlternateContent>
    </w:r>
    <w:r w:rsidRPr="00516348">
      <w:rPr>
        <w:noProof/>
        <w:lang w:eastAsia="en-US"/>
      </w:rPr>
      <w:drawing>
        <wp:anchor distT="0" distB="0" distL="114300" distR="114300" simplePos="0" relativeHeight="251660288" behindDoc="1" locked="0" layoutInCell="1" allowOverlap="1" wp14:anchorId="335C6748" wp14:editId="1B5B586F">
          <wp:simplePos x="0" y="0"/>
          <wp:positionH relativeFrom="column">
            <wp:posOffset>50800</wp:posOffset>
          </wp:positionH>
          <wp:positionV relativeFrom="paragraph">
            <wp:posOffset>-400685</wp:posOffset>
          </wp:positionV>
          <wp:extent cx="677545" cy="602615"/>
          <wp:effectExtent l="0" t="0" r="8255"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9B6" w:rsidRDefault="008F29B6" w:rsidP="002244C9">
      <w:r>
        <w:separator/>
      </w:r>
    </w:p>
  </w:footnote>
  <w:footnote w:type="continuationSeparator" w:id="0">
    <w:p w:rsidR="008F29B6" w:rsidRDefault="008F29B6" w:rsidP="0022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A2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E6F4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A45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416146"/>
    <w:multiLevelType w:val="multilevel"/>
    <w:tmpl w:val="4AB0ABC8"/>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2842EE"/>
    <w:multiLevelType w:val="multilevel"/>
    <w:tmpl w:val="13F86C30"/>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sz w:val="24"/>
        <w:szCs w:val="24"/>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62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B25465"/>
    <w:multiLevelType w:val="hybridMultilevel"/>
    <w:tmpl w:val="23B683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746A"/>
    <w:rsid w:val="000671EB"/>
    <w:rsid w:val="0007134B"/>
    <w:rsid w:val="000833ED"/>
    <w:rsid w:val="000A088B"/>
    <w:rsid w:val="000A1805"/>
    <w:rsid w:val="000B52F3"/>
    <w:rsid w:val="0011798F"/>
    <w:rsid w:val="001269FB"/>
    <w:rsid w:val="00180020"/>
    <w:rsid w:val="001961CB"/>
    <w:rsid w:val="001B1462"/>
    <w:rsid w:val="001D4465"/>
    <w:rsid w:val="001F0AE6"/>
    <w:rsid w:val="002142F7"/>
    <w:rsid w:val="002226E5"/>
    <w:rsid w:val="002244C9"/>
    <w:rsid w:val="00232046"/>
    <w:rsid w:val="002604B6"/>
    <w:rsid w:val="00286870"/>
    <w:rsid w:val="002C2D0C"/>
    <w:rsid w:val="002E2482"/>
    <w:rsid w:val="002E2EB0"/>
    <w:rsid w:val="003153D4"/>
    <w:rsid w:val="00330555"/>
    <w:rsid w:val="00342873"/>
    <w:rsid w:val="003D2718"/>
    <w:rsid w:val="00453E9B"/>
    <w:rsid w:val="00477E0F"/>
    <w:rsid w:val="004B10B4"/>
    <w:rsid w:val="004C7AF6"/>
    <w:rsid w:val="00502510"/>
    <w:rsid w:val="00516348"/>
    <w:rsid w:val="00574676"/>
    <w:rsid w:val="005B4FA4"/>
    <w:rsid w:val="005C037C"/>
    <w:rsid w:val="005C10E6"/>
    <w:rsid w:val="005F5507"/>
    <w:rsid w:val="00621D2F"/>
    <w:rsid w:val="00627B72"/>
    <w:rsid w:val="00657AEC"/>
    <w:rsid w:val="006B68CB"/>
    <w:rsid w:val="006D7D06"/>
    <w:rsid w:val="006E6837"/>
    <w:rsid w:val="00700BFF"/>
    <w:rsid w:val="007563D2"/>
    <w:rsid w:val="007654A3"/>
    <w:rsid w:val="00766CB4"/>
    <w:rsid w:val="00772566"/>
    <w:rsid w:val="007C7768"/>
    <w:rsid w:val="007D5D1F"/>
    <w:rsid w:val="007F5E55"/>
    <w:rsid w:val="0086196D"/>
    <w:rsid w:val="008757F0"/>
    <w:rsid w:val="00882E49"/>
    <w:rsid w:val="008C4F52"/>
    <w:rsid w:val="008E19BF"/>
    <w:rsid w:val="008F29B6"/>
    <w:rsid w:val="00914F35"/>
    <w:rsid w:val="009C594D"/>
    <w:rsid w:val="009E64B4"/>
    <w:rsid w:val="00A00DF1"/>
    <w:rsid w:val="00A13E9A"/>
    <w:rsid w:val="00A1602E"/>
    <w:rsid w:val="00A45D58"/>
    <w:rsid w:val="00AD4DF1"/>
    <w:rsid w:val="00B06379"/>
    <w:rsid w:val="00B457F5"/>
    <w:rsid w:val="00B65F56"/>
    <w:rsid w:val="00BB34A4"/>
    <w:rsid w:val="00BE320A"/>
    <w:rsid w:val="00BE5CE8"/>
    <w:rsid w:val="00C67B3C"/>
    <w:rsid w:val="00C87069"/>
    <w:rsid w:val="00C96260"/>
    <w:rsid w:val="00CB6728"/>
    <w:rsid w:val="00CD75E8"/>
    <w:rsid w:val="00CE5D07"/>
    <w:rsid w:val="00CE6D7B"/>
    <w:rsid w:val="00CF7F2A"/>
    <w:rsid w:val="00D0318B"/>
    <w:rsid w:val="00D2504C"/>
    <w:rsid w:val="00D77EE7"/>
    <w:rsid w:val="00DB4830"/>
    <w:rsid w:val="00DC03F4"/>
    <w:rsid w:val="00DC19B3"/>
    <w:rsid w:val="00E224C2"/>
    <w:rsid w:val="00E44008"/>
    <w:rsid w:val="00E46D35"/>
    <w:rsid w:val="00EA44DF"/>
    <w:rsid w:val="00EE3071"/>
    <w:rsid w:val="00EF04D5"/>
    <w:rsid w:val="00EF5BCD"/>
    <w:rsid w:val="00EF6A31"/>
    <w:rsid w:val="00F14E3F"/>
    <w:rsid w:val="00F25F99"/>
    <w:rsid w:val="00F42015"/>
    <w:rsid w:val="00F45CFA"/>
    <w:rsid w:val="00F766E4"/>
    <w:rsid w:val="00FA7AEB"/>
    <w:rsid w:val="00FB378F"/>
    <w:rsid w:val="00FC7EB1"/>
    <w:rsid w:val="00FE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65D0"/>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C9"/>
    <w:pPr>
      <w:spacing w:after="360"/>
    </w:pPr>
    <w:rPr>
      <w:sz w:val="24"/>
      <w:szCs w:val="24"/>
    </w:rPr>
  </w:style>
  <w:style w:type="paragraph" w:styleId="Heading1">
    <w:name w:val="heading 1"/>
    <w:basedOn w:val="Title"/>
    <w:next w:val="Heading2"/>
    <w:link w:val="Heading1Char"/>
    <w:uiPriority w:val="3"/>
    <w:qFormat/>
    <w:rsid w:val="0011798F"/>
    <w:pPr>
      <w:outlineLvl w:val="0"/>
    </w:pPr>
  </w:style>
  <w:style w:type="paragraph" w:styleId="Heading2">
    <w:name w:val="heading 2"/>
    <w:basedOn w:val="Normal"/>
    <w:next w:val="BodyText"/>
    <w:link w:val="Heading2Char"/>
    <w:uiPriority w:val="3"/>
    <w:unhideWhenUsed/>
    <w:qFormat/>
    <w:rsid w:val="002244C9"/>
    <w:pPr>
      <w:keepNext/>
      <w:keepLines/>
      <w:numPr>
        <w:numId w:val="1"/>
      </w:numPr>
      <w:spacing w:before="400" w:after="80"/>
      <w:ind w:right="2160"/>
      <w:outlineLvl w:val="1"/>
    </w:pPr>
    <w:rPr>
      <w:rFonts w:eastAsiaTheme="majorEastAsia" w:cstheme="majorBidi"/>
      <w:b/>
      <w:color w:val="000000" w:themeColor="text1"/>
      <w:sz w:val="28"/>
      <w:szCs w:val="28"/>
      <w:lang w:val="en-GB"/>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2015"/>
    <w:pPr>
      <w:spacing w:before="280" w:after="280"/>
      <w:contextualSpacing/>
      <w:jc w:val="center"/>
    </w:pPr>
    <w:rPr>
      <w:rFonts w:eastAsiaTheme="majorEastAsia" w:cstheme="majorBidi"/>
      <w:b/>
      <w:bCs/>
      <w:color w:val="000000" w:themeColor="text1"/>
      <w:kern w:val="28"/>
      <w:sz w:val="44"/>
      <w:szCs w:val="44"/>
    </w:rPr>
  </w:style>
  <w:style w:type="character" w:customStyle="1" w:styleId="TitleChar">
    <w:name w:val="Title Char"/>
    <w:basedOn w:val="DefaultParagraphFont"/>
    <w:link w:val="Title"/>
    <w:uiPriority w:val="1"/>
    <w:rsid w:val="00F42015"/>
    <w:rPr>
      <w:rFonts w:ascii="Arial" w:eastAsiaTheme="majorEastAsia" w:hAnsi="Arial" w:cstheme="majorBidi"/>
      <w:b/>
      <w:bCs/>
      <w:color w:val="000000" w:themeColor="text1"/>
      <w:kern w:val="28"/>
      <w:sz w:val="44"/>
      <w:szCs w:val="44"/>
    </w:rPr>
  </w:style>
  <w:style w:type="character" w:customStyle="1" w:styleId="Heading2Char">
    <w:name w:val="Heading 2 Char"/>
    <w:basedOn w:val="DefaultParagraphFont"/>
    <w:link w:val="Heading2"/>
    <w:uiPriority w:val="3"/>
    <w:rsid w:val="002244C9"/>
    <w:rPr>
      <w:rFonts w:eastAsiaTheme="majorEastAsia" w:cstheme="majorBidi"/>
      <w:b/>
      <w:color w:val="000000" w:themeColor="text1"/>
      <w:sz w:val="28"/>
      <w:szCs w:val="28"/>
      <w:lang w:val="en-GB"/>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11798F"/>
    <w:rPr>
      <w:rFonts w:eastAsiaTheme="majorEastAsia" w:cstheme="majorBidi"/>
      <w:b/>
      <w:bCs/>
      <w:color w:val="000000" w:themeColor="text1"/>
      <w:kern w:val="28"/>
      <w:sz w:val="44"/>
      <w:szCs w:val="44"/>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rsid w:val="00D77EE7"/>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0833ED"/>
    <w:pPr>
      <w:pBdr>
        <w:top w:val="single" w:sz="2" w:space="10" w:color="0073C5"/>
        <w:left w:val="single" w:sz="2" w:space="10" w:color="0073C5"/>
        <w:bottom w:val="single" w:sz="2" w:space="10" w:color="0073C5"/>
        <w:right w:val="single" w:sz="2" w:space="10" w:color="0073C5"/>
      </w:pBdr>
      <w:ind w:left="1152" w:right="1152"/>
    </w:pPr>
    <w:rPr>
      <w:i/>
      <w:iCs/>
      <w:color w:val="0073C5"/>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833ED"/>
    <w:rPr>
      <w:color w:val="0073C5"/>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833ED"/>
    <w:rPr>
      <w:i/>
      <w:iCs/>
      <w:color w:val="0073C5"/>
    </w:rPr>
  </w:style>
  <w:style w:type="paragraph" w:styleId="IntenseQuote">
    <w:name w:val="Intense Quote"/>
    <w:basedOn w:val="Normal"/>
    <w:next w:val="Normal"/>
    <w:link w:val="IntenseQuoteChar"/>
    <w:uiPriority w:val="30"/>
    <w:semiHidden/>
    <w:unhideWhenUsed/>
    <w:qFormat/>
    <w:rsid w:val="000833ED"/>
    <w:pPr>
      <w:pBdr>
        <w:top w:val="single" w:sz="4" w:space="10" w:color="0073C5"/>
        <w:bottom w:val="single" w:sz="4" w:space="10" w:color="0073C5"/>
      </w:pBdr>
      <w:spacing w:before="360"/>
      <w:ind w:left="864" w:right="864"/>
      <w:jc w:val="center"/>
    </w:pPr>
    <w:rPr>
      <w:i/>
      <w:iCs/>
      <w:color w:val="0073C5"/>
    </w:rPr>
  </w:style>
  <w:style w:type="character" w:customStyle="1" w:styleId="IntenseQuoteChar">
    <w:name w:val="Intense Quote Char"/>
    <w:basedOn w:val="DefaultParagraphFont"/>
    <w:link w:val="IntenseQuote"/>
    <w:uiPriority w:val="30"/>
    <w:semiHidden/>
    <w:rsid w:val="000833ED"/>
    <w:rPr>
      <w:rFonts w:ascii="Arial" w:hAnsi="Arial"/>
      <w:i/>
      <w:iCs/>
      <w:color w:val="0073C5"/>
    </w:rPr>
  </w:style>
  <w:style w:type="character" w:styleId="IntenseReference">
    <w:name w:val="Intense Reference"/>
    <w:basedOn w:val="DefaultParagraphFont"/>
    <w:uiPriority w:val="32"/>
    <w:semiHidden/>
    <w:unhideWhenUsed/>
    <w:qFormat/>
    <w:rsid w:val="000833ED"/>
    <w:rPr>
      <w:b/>
      <w:bCs/>
      <w:smallCaps/>
      <w:color w:val="0073C5"/>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16348"/>
    <w:rPr>
      <w:rFonts w:ascii="Calibri" w:hAnsi="Calibri"/>
      <w:sz w:val="22"/>
    </w:rPr>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character" w:styleId="Strong">
    <w:name w:val="Strong"/>
    <w:basedOn w:val="DefaultParagraphFont"/>
    <w:uiPriority w:val="22"/>
    <w:unhideWhenUsed/>
    <w:qFormat/>
    <w:rsid w:val="00502510"/>
    <w:rPr>
      <w:b/>
      <w:bCs/>
    </w:rPr>
  </w:style>
  <w:style w:type="paragraph" w:styleId="Subtitle">
    <w:name w:val="Subtitle"/>
    <w:basedOn w:val="Normal"/>
    <w:next w:val="Normal"/>
    <w:link w:val="SubtitleChar"/>
    <w:uiPriority w:val="11"/>
    <w:unhideWhenUsed/>
    <w:qFormat/>
    <w:rsid w:val="006E6837"/>
    <w:pPr>
      <w:numPr>
        <w:ilvl w:val="1"/>
      </w:numPr>
      <w:spacing w:after="160"/>
    </w:pPr>
    <w:rPr>
      <w:color w:val="0073C5"/>
      <w:spacing w:val="15"/>
    </w:rPr>
  </w:style>
  <w:style w:type="character" w:customStyle="1" w:styleId="SubtitleChar">
    <w:name w:val="Subtitle Char"/>
    <w:basedOn w:val="DefaultParagraphFont"/>
    <w:link w:val="Subtitle"/>
    <w:uiPriority w:val="11"/>
    <w:rsid w:val="006E6837"/>
    <w:rPr>
      <w:color w:val="0073C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0833ED"/>
    <w:pPr>
      <w:spacing w:before="240" w:after="0"/>
      <w:outlineLvl w:val="9"/>
    </w:pPr>
    <w:rPr>
      <w:color w:val="0073C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E1367837-2639-48F9-AA02-AD3BB45D78C4"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0CAD3FC4F34DB4A926BD700A1831B64" ma:contentTypeVersion="1" ma:contentTypeDescription="Upload an image." ma:contentTypeScope="" ma:versionID="7c4175dd31c0c72c624a51f3ce8feac9">
  <xsd:schema xmlns:xsd="http://www.w3.org/2001/XMLSchema" xmlns:xs="http://www.w3.org/2001/XMLSchema" xmlns:p="http://schemas.microsoft.com/office/2006/metadata/properties" xmlns:ns1="http://schemas.microsoft.com/sharepoint/v3" xmlns:ns2="E1367837-2639-48F9-AA02-AD3BB45D78C4" xmlns:ns3="http://schemas.microsoft.com/sharepoint/v3/fields" targetNamespace="http://schemas.microsoft.com/office/2006/metadata/properties" ma:root="true" ma:fieldsID="da8e90014271963128c8dafe7170e41f" ns1:_="" ns2:_="" ns3:_="">
    <xsd:import namespace="http://schemas.microsoft.com/sharepoint/v3"/>
    <xsd:import namespace="E1367837-2639-48F9-AA02-AD3BB45D78C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837-2639-48F9-AA02-AD3BB45D78C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6391E-2E65-4B5A-BCEC-071741F4F3D6}"/>
</file>

<file path=customXml/itemProps2.xml><?xml version="1.0" encoding="utf-8"?>
<ds:datastoreItem xmlns:ds="http://schemas.openxmlformats.org/officeDocument/2006/customXml" ds:itemID="{89233095-608E-4FAA-B48A-FE9F78AF13B7}"/>
</file>

<file path=customXml/itemProps3.xml><?xml version="1.0" encoding="utf-8"?>
<ds:datastoreItem xmlns:ds="http://schemas.openxmlformats.org/officeDocument/2006/customXml" ds:itemID="{C9597CF7-6D73-4787-9133-E208903934FC}"/>
</file>

<file path=customXml/itemProps4.xml><?xml version="1.0" encoding="utf-8"?>
<ds:datastoreItem xmlns:ds="http://schemas.openxmlformats.org/officeDocument/2006/customXml" ds:itemID="{DC0452FC-6EF1-497D-B8F2-19907B1939FF}"/>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dc:description/>
  <cp:lastModifiedBy>RODAS_BRIAN</cp:lastModifiedBy>
  <cp:revision>2</cp:revision>
  <dcterms:created xsi:type="dcterms:W3CDTF">2019-11-26T23:24:00Z</dcterms:created>
  <dcterms:modified xsi:type="dcterms:W3CDTF">2019-11-26T23:24:00Z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0x0101009148F5A04DDD49CBA7127AADA5FB792B00AADE34325A8B49CDA8BB4DB53328F2140080CAD3FC4F34DB4A926BD700A1831B64</vt:lpwstr>
  </property>
</Properties>
</file>