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lassicTitle"/>
        <w:tblW w:w="5000" w:type="pct"/>
        <w:tblBorders>
          <w:top w:val="single" w:sz="36" w:space="0" w:color="0073C5"/>
        </w:tblBorders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800"/>
      </w:tblGrid>
      <w:tr w:rsidR="0086196D" w14:paraId="19DCB442" w14:textId="77777777" w:rsidTr="00EF5BCD">
        <w:tc>
          <w:tcPr>
            <w:tcW w:w="10800" w:type="dxa"/>
            <w:tcBorders>
              <w:top w:val="single" w:sz="36" w:space="0" w:color="0073C5"/>
              <w:bottom w:val="single" w:sz="4" w:space="0" w:color="0073C5"/>
            </w:tcBorders>
          </w:tcPr>
          <w:p w14:paraId="7F8E86F7" w14:textId="79A1A9F6" w:rsidR="0086196D" w:rsidRPr="0011798F" w:rsidRDefault="002E2EB0" w:rsidP="0011798F">
            <w:pPr>
              <w:pStyle w:val="Heading1"/>
              <w:outlineLvl w:val="0"/>
            </w:pPr>
            <w:r>
              <w:t>Student Instructional Support Committee</w:t>
            </w:r>
            <w:r w:rsidR="00E46D35" w:rsidRPr="0011798F">
              <w:t xml:space="preserve"> </w:t>
            </w:r>
            <w:proofErr w:type="gramStart"/>
            <w:r w:rsidR="005B4FA4" w:rsidRPr="0011798F">
              <w:t xml:space="preserve">Meeting </w:t>
            </w:r>
            <w:r w:rsidR="00DC19B3" w:rsidRPr="0011798F">
              <w:rPr>
                <w:highlight w:val="yellow"/>
              </w:rPr>
              <w:t xml:space="preserve"> </w:t>
            </w:r>
            <w:r w:rsidR="00DC19B3" w:rsidRPr="00574676">
              <w:t>Minutes</w:t>
            </w:r>
            <w:proofErr w:type="gramEnd"/>
          </w:p>
        </w:tc>
      </w:tr>
    </w:tbl>
    <w:p w14:paraId="2321541A" w14:textId="485EF941" w:rsidR="00EF5BCD" w:rsidRPr="00574676" w:rsidRDefault="00EF5BCD" w:rsidP="00EF5BCD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b/>
          <w:color w:val="31312E"/>
        </w:rPr>
        <w:br/>
      </w:r>
      <w:r w:rsidRPr="00574676">
        <w:rPr>
          <w:rFonts w:eastAsia="Arial" w:cs="Times New Roman"/>
          <w:b/>
          <w:color w:val="31312E"/>
        </w:rPr>
        <w:t>Date &amp; Time</w:t>
      </w:r>
      <w:r w:rsidRPr="00574676">
        <w:rPr>
          <w:rFonts w:eastAsia="Arial" w:cs="Times New Roman"/>
          <w:color w:val="31312E"/>
        </w:rPr>
        <w:t>:</w:t>
      </w:r>
      <w:r w:rsidR="002E2EB0" w:rsidRPr="00574676">
        <w:rPr>
          <w:rFonts w:eastAsia="Arial" w:cs="Times New Roman"/>
          <w:color w:val="31312E"/>
        </w:rPr>
        <w:t xml:space="preserve"> Monday, </w:t>
      </w:r>
      <w:r w:rsidR="0004304A">
        <w:rPr>
          <w:rFonts w:eastAsia="Arial" w:cs="Times New Roman"/>
          <w:color w:val="31312E"/>
        </w:rPr>
        <w:t>October</w:t>
      </w:r>
      <w:r w:rsidR="002E2EB0" w:rsidRPr="00574676">
        <w:rPr>
          <w:rFonts w:eastAsia="Arial" w:cs="Times New Roman"/>
          <w:color w:val="31312E"/>
        </w:rPr>
        <w:t xml:space="preserve"> </w:t>
      </w:r>
      <w:r w:rsidR="0004304A">
        <w:rPr>
          <w:rFonts w:eastAsia="Arial" w:cs="Times New Roman"/>
          <w:color w:val="31312E"/>
        </w:rPr>
        <w:t>14</w:t>
      </w:r>
      <w:r w:rsidR="002E2EB0" w:rsidRPr="00574676">
        <w:rPr>
          <w:rFonts w:eastAsia="Arial" w:cs="Times New Roman"/>
          <w:color w:val="31312E"/>
        </w:rPr>
        <w:t>, 2019</w:t>
      </w:r>
    </w:p>
    <w:p w14:paraId="50A43426" w14:textId="65A94C2C" w:rsidR="00EF5BCD" w:rsidRPr="00574676" w:rsidRDefault="00EF5BCD" w:rsidP="00EF5BCD">
      <w:pPr>
        <w:spacing w:after="0" w:line="240" w:lineRule="auto"/>
        <w:rPr>
          <w:rFonts w:eastAsia="Arial" w:cs="Times New Roman"/>
          <w:color w:val="31312E"/>
        </w:rPr>
      </w:pPr>
      <w:r w:rsidRPr="00574676">
        <w:rPr>
          <w:rFonts w:eastAsia="Arial" w:cs="Times New Roman"/>
          <w:b/>
          <w:color w:val="31312E"/>
        </w:rPr>
        <w:t>Location</w:t>
      </w:r>
      <w:r w:rsidRPr="00574676">
        <w:rPr>
          <w:rFonts w:eastAsia="Arial" w:cs="Times New Roman"/>
          <w:color w:val="31312E"/>
        </w:rPr>
        <w:t xml:space="preserve">: </w:t>
      </w:r>
      <w:r w:rsidR="002E2EB0" w:rsidRPr="00574676">
        <w:rPr>
          <w:rFonts w:eastAsia="Arial" w:cs="Times New Roman"/>
          <w:color w:val="31312E"/>
        </w:rPr>
        <w:t>Library Conference Room</w:t>
      </w:r>
      <w:r w:rsidR="002E2EB0" w:rsidRPr="00574676">
        <w:rPr>
          <w:rFonts w:eastAsia="Arial" w:cs="Times New Roman"/>
          <w:color w:val="31312E"/>
        </w:rPr>
        <w:tab/>
      </w:r>
    </w:p>
    <w:p w14:paraId="24366C28" w14:textId="10E06FB8" w:rsidR="009E64B4" w:rsidRPr="00574676" w:rsidRDefault="009E64B4" w:rsidP="00EF5BCD">
      <w:pPr>
        <w:spacing w:after="0" w:line="240" w:lineRule="auto"/>
        <w:rPr>
          <w:rFonts w:eastAsia="Arial" w:cs="Times New Roman"/>
          <w:b/>
          <w:color w:val="31312E"/>
        </w:rPr>
      </w:pPr>
      <w:r w:rsidRPr="00574676">
        <w:rPr>
          <w:rFonts w:eastAsia="Arial" w:cs="Times New Roman"/>
          <w:b/>
          <w:color w:val="31312E"/>
        </w:rPr>
        <w:t>Chairs</w:t>
      </w:r>
      <w:r w:rsidRPr="00574676">
        <w:rPr>
          <w:rFonts w:eastAsia="Arial" w:cs="Times New Roman"/>
          <w:color w:val="31312E"/>
        </w:rPr>
        <w:t>:</w:t>
      </w:r>
      <w:r w:rsidR="002E2EB0" w:rsidRPr="00574676">
        <w:rPr>
          <w:rFonts w:eastAsia="Arial" w:cs="Times New Roman"/>
          <w:color w:val="31312E"/>
        </w:rPr>
        <w:t xml:space="preserve"> Brian Rodas</w:t>
      </w:r>
      <w:r w:rsidRPr="00574676">
        <w:rPr>
          <w:rFonts w:eastAsia="Arial" w:cs="Times New Roman"/>
          <w:color w:val="31312E"/>
        </w:rPr>
        <w:t xml:space="preserve"> </w:t>
      </w:r>
    </w:p>
    <w:p w14:paraId="28450A42" w14:textId="5F25D894" w:rsidR="00EF5BCD" w:rsidRPr="00574676" w:rsidRDefault="00EF5BCD" w:rsidP="00EF5BCD">
      <w:pPr>
        <w:spacing w:after="0" w:line="240" w:lineRule="auto"/>
        <w:rPr>
          <w:rFonts w:eastAsia="Arial" w:cs="Times New Roman"/>
          <w:color w:val="31312E"/>
        </w:rPr>
      </w:pPr>
      <w:r w:rsidRPr="00574676">
        <w:rPr>
          <w:rFonts w:eastAsia="Arial" w:cs="Times New Roman"/>
          <w:b/>
          <w:color w:val="31312E"/>
        </w:rPr>
        <w:t>Attendees</w:t>
      </w:r>
      <w:r w:rsidRPr="00574676">
        <w:rPr>
          <w:rFonts w:eastAsia="Arial" w:cs="Times New Roman"/>
          <w:color w:val="31312E"/>
        </w:rPr>
        <w:t>:</w:t>
      </w:r>
      <w:r w:rsidR="002E2EB0" w:rsidRPr="00574676">
        <w:rPr>
          <w:rFonts w:eastAsia="Arial" w:cs="Times New Roman"/>
          <w:color w:val="31312E"/>
        </w:rPr>
        <w:t xml:space="preserve"> </w:t>
      </w:r>
      <w:bookmarkStart w:id="0" w:name="_Hlk19636474"/>
      <w:r w:rsidR="002E2EB0" w:rsidRPr="00574676">
        <w:rPr>
          <w:rFonts w:eastAsia="Arial" w:cs="Times New Roman"/>
          <w:color w:val="31312E"/>
        </w:rPr>
        <w:t xml:space="preserve">Eleni </w:t>
      </w:r>
      <w:proofErr w:type="spellStart"/>
      <w:r w:rsidR="002E2EB0" w:rsidRPr="00574676">
        <w:rPr>
          <w:rFonts w:eastAsia="Arial" w:cs="Times New Roman"/>
          <w:color w:val="31312E"/>
        </w:rPr>
        <w:t>Hioureas</w:t>
      </w:r>
      <w:proofErr w:type="spellEnd"/>
      <w:r w:rsidR="002E2EB0" w:rsidRPr="00574676">
        <w:rPr>
          <w:rFonts w:eastAsia="Arial" w:cs="Times New Roman"/>
          <w:color w:val="31312E"/>
        </w:rPr>
        <w:t>, Alejandro Lee, Stephanie Lewis,</w:t>
      </w:r>
      <w:r w:rsidR="00574676" w:rsidRPr="00574676">
        <w:rPr>
          <w:rFonts w:eastAsia="Arial" w:cs="Times New Roman"/>
          <w:color w:val="31312E"/>
        </w:rPr>
        <w:t xml:space="preserve"> </w:t>
      </w:r>
      <w:bookmarkEnd w:id="0"/>
    </w:p>
    <w:p w14:paraId="4C646A8A" w14:textId="3394AA18" w:rsidR="002E2EB0" w:rsidRPr="00EF5BCD" w:rsidRDefault="00477E0F" w:rsidP="00EF5BCD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color w:val="31312E"/>
        </w:rPr>
        <w:t>Joyce Cheney,</w:t>
      </w:r>
      <w:r w:rsidR="00CA3908">
        <w:rPr>
          <w:rFonts w:eastAsia="Arial" w:cs="Times New Roman"/>
          <w:color w:val="31312E"/>
        </w:rPr>
        <w:t xml:space="preserve"> </w:t>
      </w:r>
      <w:proofErr w:type="spellStart"/>
      <w:r w:rsidR="00CA3908">
        <w:rPr>
          <w:rFonts w:eastAsia="Arial" w:cs="Times New Roman"/>
          <w:color w:val="31312E"/>
        </w:rPr>
        <w:t>Yosief</w:t>
      </w:r>
      <w:proofErr w:type="spellEnd"/>
      <w:r w:rsidR="00CA3908">
        <w:rPr>
          <w:rFonts w:eastAsia="Arial" w:cs="Times New Roman"/>
          <w:color w:val="31312E"/>
        </w:rPr>
        <w:t xml:space="preserve"> </w:t>
      </w:r>
      <w:proofErr w:type="spellStart"/>
      <w:r w:rsidR="00CA3908">
        <w:rPr>
          <w:rFonts w:eastAsia="Arial" w:cs="Times New Roman"/>
          <w:color w:val="31312E"/>
        </w:rPr>
        <w:t>Yihune</w:t>
      </w:r>
      <w:proofErr w:type="spellEnd"/>
      <w:r w:rsidR="00CA3908">
        <w:rPr>
          <w:rFonts w:eastAsia="Arial" w:cs="Times New Roman"/>
          <w:color w:val="31312E"/>
        </w:rPr>
        <w:t>, Kath</w:t>
      </w:r>
      <w:r w:rsidR="00166A94">
        <w:rPr>
          <w:rFonts w:eastAsia="Arial" w:cs="Times New Roman"/>
          <w:color w:val="31312E"/>
        </w:rPr>
        <w:t xml:space="preserve">leen </w:t>
      </w:r>
      <w:proofErr w:type="spellStart"/>
      <w:r w:rsidR="00166A94">
        <w:rPr>
          <w:rFonts w:eastAsia="Arial" w:cs="Times New Roman"/>
          <w:color w:val="31312E"/>
        </w:rPr>
        <w:t>Motoike</w:t>
      </w:r>
      <w:proofErr w:type="spellEnd"/>
      <w:r>
        <w:rPr>
          <w:rFonts w:eastAsia="Arial" w:cs="Times New Roman"/>
          <w:color w:val="31312E"/>
        </w:rPr>
        <w:t>, Albert Rivas</w:t>
      </w:r>
    </w:p>
    <w:p w14:paraId="07BA70C9" w14:textId="42DB864D" w:rsidR="005C10E6" w:rsidRDefault="005C10E6" w:rsidP="002244C9">
      <w:pPr>
        <w:pStyle w:val="Heading2"/>
      </w:pPr>
      <w:r w:rsidRPr="002244C9">
        <w:t>Call to Order</w:t>
      </w:r>
    </w:p>
    <w:p w14:paraId="7ABC0D63" w14:textId="7379DAB4" w:rsidR="00477E0F" w:rsidRPr="00477E0F" w:rsidRDefault="00477E0F" w:rsidP="00477E0F">
      <w:pPr>
        <w:pStyle w:val="BodyText"/>
        <w:rPr>
          <w:lang w:val="en-GB"/>
        </w:rPr>
      </w:pPr>
      <w:r>
        <w:rPr>
          <w:lang w:val="en-GB"/>
        </w:rPr>
        <w:t xml:space="preserve">Meeting was called to order at </w:t>
      </w:r>
      <w:r w:rsidR="00E224C2">
        <w:rPr>
          <w:lang w:val="en-GB"/>
        </w:rPr>
        <w:t>3:</w:t>
      </w:r>
      <w:r w:rsidR="0004304A">
        <w:rPr>
          <w:lang w:val="en-GB"/>
        </w:rPr>
        <w:t>40</w:t>
      </w:r>
      <w:r w:rsidR="00E224C2">
        <w:rPr>
          <w:lang w:val="en-GB"/>
        </w:rPr>
        <w:t>pm.</w:t>
      </w:r>
    </w:p>
    <w:p w14:paraId="16857D54" w14:textId="2EC65E8E" w:rsidR="005C10E6" w:rsidRDefault="005C10E6" w:rsidP="002244C9">
      <w:pPr>
        <w:pStyle w:val="Heading2"/>
      </w:pPr>
      <w:r w:rsidRPr="00DD44E4">
        <w:t>Public Comments</w:t>
      </w:r>
    </w:p>
    <w:p w14:paraId="0B2648DA" w14:textId="7A105A32" w:rsidR="00E224C2" w:rsidRPr="00E224C2" w:rsidRDefault="0004304A" w:rsidP="00E224C2">
      <w:pPr>
        <w:pStyle w:val="BodyText"/>
        <w:rPr>
          <w:lang w:val="en-GB"/>
        </w:rPr>
      </w:pPr>
      <w:r>
        <w:rPr>
          <w:lang w:val="en-GB"/>
        </w:rPr>
        <w:t xml:space="preserve">Joyce explained that when reviewing the demographics of students who use the writing </w:t>
      </w:r>
      <w:proofErr w:type="spellStart"/>
      <w:r>
        <w:rPr>
          <w:lang w:val="en-GB"/>
        </w:rPr>
        <w:t>center</w:t>
      </w:r>
      <w:proofErr w:type="spellEnd"/>
      <w:r w:rsidR="003441B7">
        <w:rPr>
          <w:lang w:val="en-GB"/>
        </w:rPr>
        <w:t xml:space="preserve"> she noticed that some students are listed as having ethnicities that are either unreported/unknown, blank or unmarked. Alejandro further explained that </w:t>
      </w:r>
      <w:r w:rsidR="00C55EC7">
        <w:rPr>
          <w:lang w:val="en-GB"/>
        </w:rPr>
        <w:t>Latinx is not listed as an option for ethnic background on the SMC application.</w:t>
      </w:r>
    </w:p>
    <w:p w14:paraId="1A25BCBC" w14:textId="76EEEC93" w:rsidR="005C10E6" w:rsidRDefault="005C10E6" w:rsidP="002244C9">
      <w:pPr>
        <w:pStyle w:val="Heading2"/>
      </w:pPr>
      <w:r>
        <w:t>Approval of Minutes</w:t>
      </w:r>
    </w:p>
    <w:p w14:paraId="46F6A914" w14:textId="48A2BFBB" w:rsidR="00E224C2" w:rsidRPr="00E224C2" w:rsidRDefault="00231198" w:rsidP="00E224C2">
      <w:pPr>
        <w:pStyle w:val="BodyText"/>
        <w:rPr>
          <w:lang w:val="en-GB"/>
        </w:rPr>
      </w:pPr>
      <w:r>
        <w:rPr>
          <w:lang w:val="en-GB"/>
        </w:rPr>
        <w:t>Stephanie</w:t>
      </w:r>
      <w:r w:rsidR="005B1A23">
        <w:rPr>
          <w:lang w:val="en-GB"/>
        </w:rPr>
        <w:t xml:space="preserve"> moved. </w:t>
      </w:r>
      <w:r w:rsidR="00C55EC7">
        <w:rPr>
          <w:lang w:val="en-GB"/>
        </w:rPr>
        <w:t>Alejandro</w:t>
      </w:r>
      <w:r w:rsidR="005B1A23">
        <w:rPr>
          <w:lang w:val="en-GB"/>
        </w:rPr>
        <w:t xml:space="preserve"> seconded.  All approved.</w:t>
      </w:r>
    </w:p>
    <w:p w14:paraId="34C63B22" w14:textId="77777777" w:rsidR="005C10E6" w:rsidRPr="00DD44E4" w:rsidRDefault="005C10E6" w:rsidP="002244C9">
      <w:pPr>
        <w:pStyle w:val="Heading2"/>
      </w:pPr>
      <w:r w:rsidRPr="00DD44E4">
        <w:t>Reports</w:t>
      </w:r>
    </w:p>
    <w:p w14:paraId="669B044B" w14:textId="08BDF116" w:rsidR="001E7D05" w:rsidRDefault="001F0AE6" w:rsidP="002244C9">
      <w:pPr>
        <w:pStyle w:val="Heading3"/>
      </w:pPr>
      <w:r>
        <w:t xml:space="preserve">Brian </w:t>
      </w:r>
      <w:r w:rsidR="00FE26AF">
        <w:t xml:space="preserve">showed the committee </w:t>
      </w:r>
      <w:r w:rsidR="005F5917">
        <w:t xml:space="preserve">the new tutoring advertisement and explained that </w:t>
      </w:r>
      <w:r w:rsidR="00901D08">
        <w:t xml:space="preserve">the ad has been uploaded to the TV’s at A.S. </w:t>
      </w:r>
      <w:proofErr w:type="spellStart"/>
      <w:r w:rsidR="00901D08">
        <w:t>Cayton</w:t>
      </w:r>
      <w:proofErr w:type="spellEnd"/>
      <w:r w:rsidR="00901D08">
        <w:t xml:space="preserve"> Center, Cafeteria, CMD, CPC, PAC East Wing, SSC and Welcome Center.  Stephanie mentioned that she saw the ad on Instagram. Albert </w:t>
      </w:r>
      <w:r w:rsidR="00FC0EFD">
        <w:t>added that the ad was listed as an event on Facebook</w:t>
      </w:r>
      <w:r w:rsidR="00582729">
        <w:t xml:space="preserve"> and it was viewed by two people. Eleni explained that Kiersten </w:t>
      </w:r>
      <w:proofErr w:type="spellStart"/>
      <w:r w:rsidR="00582729">
        <w:t>Elliiott</w:t>
      </w:r>
      <w:proofErr w:type="spellEnd"/>
      <w:r w:rsidR="00582729">
        <w:t xml:space="preserve"> would need to be contact to post the ad on the SMC Facebook page. Regina Ip can give us the number of clicks. </w:t>
      </w:r>
      <w:r w:rsidR="00FC0EFD">
        <w:t>Joyce suggests that we add the question “How did you hear about tutoring services?”</w:t>
      </w:r>
      <w:r w:rsidR="00582729">
        <w:t xml:space="preserve"> to a student survey of Tutoring Centers. </w:t>
      </w:r>
      <w:r w:rsidR="000727D3">
        <w:t xml:space="preserve"> Alejandro discussed the concept of “information seeking behavior”</w:t>
      </w:r>
      <w:r w:rsidR="00231198">
        <w:t xml:space="preserve"> among students of color</w:t>
      </w:r>
      <w:r w:rsidR="000727D3">
        <w:t xml:space="preserve"> and suggested that we have a table</w:t>
      </w:r>
      <w:r w:rsidR="001E7D05">
        <w:t xml:space="preserve"> run by students </w:t>
      </w:r>
      <w:bookmarkStart w:id="1" w:name="_GoBack"/>
      <w:bookmarkEnd w:id="1"/>
      <w:r w:rsidR="000727D3">
        <w:t>in the quad or cafeteria to promote tutoring</w:t>
      </w:r>
      <w:r w:rsidR="001E7D05">
        <w:t xml:space="preserve">. </w:t>
      </w:r>
    </w:p>
    <w:p w14:paraId="120A9167" w14:textId="77777777" w:rsidR="00316C33" w:rsidRDefault="001E7D05" w:rsidP="002244C9">
      <w:pPr>
        <w:pStyle w:val="Heading3"/>
      </w:pPr>
      <w:r>
        <w:lastRenderedPageBreak/>
        <w:t xml:space="preserve">Brian reported that the Media Center has completed the video of the Math Lab services but explained that the video will need to be updated.  </w:t>
      </w:r>
      <w:r w:rsidR="00B42F81">
        <w:t>The Media services has not finished filming all tutoring centers.  Joyce will look into the status of the videos for other tutoring centers.</w:t>
      </w:r>
    </w:p>
    <w:p w14:paraId="33D76217" w14:textId="021CCCA4" w:rsidR="005C10E6" w:rsidRDefault="00316C33" w:rsidP="002244C9">
      <w:pPr>
        <w:pStyle w:val="Heading3"/>
      </w:pPr>
      <w:r>
        <w:t xml:space="preserve">Brian mentioned that he contacted Tammara Whitaker about tutor tracking systems and she said that she has been looking into two in particular. </w:t>
      </w:r>
      <w:r w:rsidR="001E7D05">
        <w:t xml:space="preserve"> </w:t>
      </w:r>
    </w:p>
    <w:p w14:paraId="3DC56699" w14:textId="77777777" w:rsidR="000727D3" w:rsidRDefault="000727D3" w:rsidP="000727D3">
      <w:pPr>
        <w:pStyle w:val="Heading3"/>
        <w:numPr>
          <w:ilvl w:val="0"/>
          <w:numId w:val="0"/>
        </w:numPr>
      </w:pPr>
    </w:p>
    <w:p w14:paraId="68DAE4EB" w14:textId="34129EE0" w:rsidR="005C10E6" w:rsidRDefault="005C10E6" w:rsidP="006A4858">
      <w:pPr>
        <w:pStyle w:val="Heading3"/>
        <w:numPr>
          <w:ilvl w:val="0"/>
          <w:numId w:val="0"/>
        </w:numPr>
        <w:ind w:left="864"/>
      </w:pPr>
    </w:p>
    <w:p w14:paraId="308D0009" w14:textId="77777777" w:rsidR="005C10E6" w:rsidRPr="00DD44E4" w:rsidRDefault="005C10E6" w:rsidP="002244C9">
      <w:pPr>
        <w:pStyle w:val="Heading2"/>
      </w:pPr>
      <w:r w:rsidRPr="00DD44E4">
        <w:t>Old Business</w:t>
      </w:r>
    </w:p>
    <w:p w14:paraId="74A14BDE" w14:textId="77777777" w:rsidR="002E6C93" w:rsidRDefault="00EF5BCD" w:rsidP="00EF5BCD">
      <w:pPr>
        <w:pStyle w:val="Heading3"/>
      </w:pPr>
      <w:r>
        <w:t xml:space="preserve"> </w:t>
      </w:r>
      <w:r w:rsidR="00316C33">
        <w:t xml:space="preserve">Eleni moved to approve the </w:t>
      </w:r>
      <w:r w:rsidR="002E6C93">
        <w:t>new charge for SISC. Stephanie seconded. All approved.</w:t>
      </w:r>
    </w:p>
    <w:p w14:paraId="2E31D0F9" w14:textId="456758B2" w:rsidR="00E4080C" w:rsidRPr="00E4080C" w:rsidRDefault="002E6C93" w:rsidP="00E4080C">
      <w:pPr>
        <w:pStyle w:val="Heading3"/>
      </w:pPr>
      <w:r>
        <w:t xml:space="preserve">The committee reviewed the </w:t>
      </w:r>
      <w:r w:rsidR="00E4080C">
        <w:t xml:space="preserve">Redesign Work Team Worksheet.  </w:t>
      </w:r>
      <w:proofErr w:type="spellStart"/>
      <w:r w:rsidR="00E4080C">
        <w:t>Yosief</w:t>
      </w:r>
      <w:proofErr w:type="spellEnd"/>
      <w:r w:rsidR="00E4080C">
        <w:t xml:space="preserve"> suggested that instead </w:t>
      </w:r>
      <w:proofErr w:type="gramStart"/>
      <w:r w:rsidR="00E4080C">
        <w:t xml:space="preserve">of </w:t>
      </w:r>
      <w:r w:rsidR="00647122">
        <w:t xml:space="preserve"> </w:t>
      </w:r>
      <w:r w:rsidR="003B7E7F">
        <w:t>identifying</w:t>
      </w:r>
      <w:proofErr w:type="gramEnd"/>
      <w:r w:rsidR="003B7E7F">
        <w:t xml:space="preserve"> the challenge of SISC  as “</w:t>
      </w:r>
      <w:r w:rsidR="00E4080C" w:rsidRPr="00E4080C">
        <w:t xml:space="preserve">How can we encourage students, especially African American and </w:t>
      </w:r>
      <w:proofErr w:type="spellStart"/>
      <w:r w:rsidR="00E4080C" w:rsidRPr="00E4080C">
        <w:t>LatinX</w:t>
      </w:r>
      <w:proofErr w:type="spellEnd"/>
      <w:r w:rsidR="00E4080C" w:rsidRPr="00E4080C">
        <w:t xml:space="preserve"> students at SMC, to use our services?</w:t>
      </w:r>
      <w:r w:rsidR="003B7E7F">
        <w:t xml:space="preserve">”, we should consider </w:t>
      </w:r>
      <w:r w:rsidR="00F72A9E" w:rsidRPr="00F72A9E">
        <w:rPr>
          <w:b/>
          <w:i/>
        </w:rPr>
        <w:t>“Expanding access to tutorial services for underperforming student groups</w:t>
      </w:r>
      <w:r w:rsidR="00F72A9E">
        <w:rPr>
          <w:b/>
          <w:i/>
        </w:rPr>
        <w:t>.</w:t>
      </w:r>
      <w:r w:rsidR="00F72A9E" w:rsidRPr="00F72A9E">
        <w:rPr>
          <w:b/>
          <w:i/>
        </w:rPr>
        <w:t>”</w:t>
      </w:r>
      <w:r w:rsidR="00F72A9E">
        <w:t xml:space="preserve"> </w:t>
      </w:r>
      <w:proofErr w:type="spellStart"/>
      <w:r w:rsidR="00F72A9E">
        <w:t>Yosief</w:t>
      </w:r>
      <w:proofErr w:type="spellEnd"/>
      <w:r w:rsidR="00F72A9E">
        <w:t xml:space="preserve"> went on to say that the data shows that based on the proportion of African American students at SMC, </w:t>
      </w:r>
      <w:r w:rsidR="00034692">
        <w:t>they are one of two groups that are utilizing the lab more than other student demographics.</w:t>
      </w:r>
      <w:r w:rsidR="001607D2">
        <w:t xml:space="preserve">  </w:t>
      </w:r>
    </w:p>
    <w:p w14:paraId="7A515D95" w14:textId="7203AEB2" w:rsidR="00627B72" w:rsidRDefault="00627B72" w:rsidP="00F72A9E">
      <w:pPr>
        <w:pStyle w:val="Heading3"/>
        <w:numPr>
          <w:ilvl w:val="0"/>
          <w:numId w:val="0"/>
        </w:numPr>
        <w:ind w:left="864"/>
      </w:pPr>
    </w:p>
    <w:p w14:paraId="270BF132" w14:textId="77777777" w:rsidR="00657AEC" w:rsidRDefault="00657AEC" w:rsidP="009C594D">
      <w:pPr>
        <w:pStyle w:val="Heading3"/>
        <w:numPr>
          <w:ilvl w:val="0"/>
          <w:numId w:val="0"/>
        </w:numPr>
        <w:ind w:left="576"/>
      </w:pPr>
    </w:p>
    <w:p w14:paraId="438E61D3" w14:textId="77777777" w:rsidR="005C10E6" w:rsidRDefault="005C10E6" w:rsidP="00657AEC">
      <w:pPr>
        <w:pStyle w:val="Heading4"/>
        <w:numPr>
          <w:ilvl w:val="0"/>
          <w:numId w:val="0"/>
        </w:numPr>
        <w:ind w:left="1080" w:hanging="360"/>
      </w:pPr>
    </w:p>
    <w:p w14:paraId="484BAA54" w14:textId="77777777" w:rsidR="005C10E6" w:rsidRDefault="005C10E6" w:rsidP="002244C9">
      <w:pPr>
        <w:pStyle w:val="Heading2"/>
      </w:pPr>
      <w:r>
        <w:t>New Bu</w:t>
      </w:r>
      <w:r w:rsidRPr="00CB2B4D">
        <w:t>s</w:t>
      </w:r>
      <w:r>
        <w:t>iness</w:t>
      </w:r>
    </w:p>
    <w:p w14:paraId="2301FFA9" w14:textId="77777777" w:rsidR="00914F35" w:rsidRPr="00914F35" w:rsidRDefault="00914F35" w:rsidP="009C594D">
      <w:pPr>
        <w:pStyle w:val="Heading3"/>
        <w:numPr>
          <w:ilvl w:val="0"/>
          <w:numId w:val="0"/>
        </w:numPr>
        <w:ind w:left="864"/>
      </w:pPr>
    </w:p>
    <w:p w14:paraId="4E160A5A" w14:textId="0BF03BC5" w:rsidR="005C10E6" w:rsidRDefault="005C10E6" w:rsidP="002244C9">
      <w:pPr>
        <w:pStyle w:val="Heading2"/>
      </w:pPr>
      <w:r>
        <w:t>Announcements</w:t>
      </w:r>
    </w:p>
    <w:p w14:paraId="1A319949" w14:textId="23601548" w:rsidR="000A1805" w:rsidRPr="000A1805" w:rsidRDefault="00827DBA" w:rsidP="000A1805">
      <w:pPr>
        <w:pStyle w:val="BodyText"/>
        <w:rPr>
          <w:lang w:val="en-GB"/>
        </w:rPr>
      </w:pPr>
      <w:r>
        <w:rPr>
          <w:lang w:val="en-GB"/>
        </w:rPr>
        <w:t>It was announced that the</w:t>
      </w:r>
      <w:r w:rsidR="00EC460A">
        <w:rPr>
          <w:lang w:val="en-GB"/>
        </w:rPr>
        <w:t xml:space="preserve"> </w:t>
      </w:r>
      <w:r w:rsidR="00EC460A">
        <w:t>Redesign Work Team</w:t>
      </w:r>
      <w:r>
        <w:rPr>
          <w:lang w:val="en-GB"/>
        </w:rPr>
        <w:t xml:space="preserve"> worksheet</w:t>
      </w:r>
      <w:r w:rsidR="00F93523">
        <w:rPr>
          <w:lang w:val="en-GB"/>
        </w:rPr>
        <w:t xml:space="preserve"> </w:t>
      </w:r>
      <w:r w:rsidR="00034692">
        <w:rPr>
          <w:lang w:val="en-GB"/>
        </w:rPr>
        <w:t xml:space="preserve">will be available </w:t>
      </w:r>
      <w:r w:rsidR="00F93523">
        <w:rPr>
          <w:lang w:val="en-GB"/>
        </w:rPr>
        <w:t>for review on Microsoft Teams</w:t>
      </w:r>
      <w:r w:rsidR="0074513B">
        <w:rPr>
          <w:lang w:val="en-GB"/>
        </w:rPr>
        <w:t xml:space="preserve"> and Brian will be adding </w:t>
      </w:r>
      <w:proofErr w:type="spellStart"/>
      <w:r w:rsidR="0074513B">
        <w:rPr>
          <w:lang w:val="en-GB"/>
        </w:rPr>
        <w:t>Yosief</w:t>
      </w:r>
      <w:proofErr w:type="spellEnd"/>
      <w:r w:rsidR="0074513B">
        <w:rPr>
          <w:lang w:val="en-GB"/>
        </w:rPr>
        <w:t xml:space="preserve"> and Kathleen into Microsoft Teams.</w:t>
      </w:r>
    </w:p>
    <w:p w14:paraId="3E9800DA" w14:textId="77777777" w:rsidR="005C10E6" w:rsidRDefault="005C10E6" w:rsidP="002244C9">
      <w:pPr>
        <w:pStyle w:val="Heading2"/>
      </w:pPr>
      <w:r>
        <w:t>Adjournment</w:t>
      </w:r>
    </w:p>
    <w:p w14:paraId="6DF482F7" w14:textId="52B3C16D" w:rsidR="000A1805" w:rsidRPr="000A1805" w:rsidRDefault="000A1805" w:rsidP="000A1805">
      <w:pPr>
        <w:ind w:left="576"/>
        <w:rPr>
          <w:rStyle w:val="Strong"/>
          <w:b w:val="0"/>
        </w:rPr>
      </w:pPr>
      <w:r>
        <w:rPr>
          <w:rStyle w:val="Strong"/>
          <w:b w:val="0"/>
        </w:rPr>
        <w:t>Meeting was adjourned at 5:0</w:t>
      </w:r>
      <w:r w:rsidR="0074513B">
        <w:rPr>
          <w:rStyle w:val="Strong"/>
          <w:b w:val="0"/>
        </w:rPr>
        <w:t>5</w:t>
      </w:r>
      <w:r>
        <w:rPr>
          <w:rStyle w:val="Strong"/>
          <w:b w:val="0"/>
        </w:rPr>
        <w:t>pm.</w:t>
      </w:r>
    </w:p>
    <w:p w14:paraId="008BDCEB" w14:textId="28CE26FD" w:rsidR="005C10E6" w:rsidRPr="003817EE" w:rsidRDefault="005C10E6" w:rsidP="002244C9">
      <w:pPr>
        <w:pStyle w:val="BodyText"/>
        <w:rPr>
          <w:rStyle w:val="Strong"/>
          <w:color w:val="000000" w:themeColor="text1"/>
        </w:rPr>
      </w:pPr>
    </w:p>
    <w:p w14:paraId="11FC3706" w14:textId="77777777" w:rsidR="005C10E6" w:rsidRPr="0000746A" w:rsidRDefault="005C10E6" w:rsidP="002244C9"/>
    <w:p w14:paraId="782F9363" w14:textId="5836EEDD" w:rsidR="00232046" w:rsidRPr="0000746A" w:rsidRDefault="00232046"/>
    <w:sectPr w:rsidR="00232046" w:rsidRPr="0000746A" w:rsidSect="00FB37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72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E6593" w14:textId="77777777" w:rsidR="003F6581" w:rsidRDefault="003F6581" w:rsidP="002244C9">
      <w:r>
        <w:separator/>
      </w:r>
    </w:p>
  </w:endnote>
  <w:endnote w:type="continuationSeparator" w:id="0">
    <w:p w14:paraId="2F075F45" w14:textId="77777777" w:rsidR="003F6581" w:rsidRDefault="003F6581" w:rsidP="0022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10A98" w14:textId="30C9EB9E" w:rsidR="00FB378F" w:rsidRDefault="00FB378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D5BC8C" w14:textId="77777777" w:rsidR="00FB378F" w:rsidRDefault="00FB378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5EAB8" w14:textId="77777777" w:rsidR="00FB378F" w:rsidRDefault="00FB378F" w:rsidP="00224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03AF7" w14:textId="4E3384D2" w:rsidR="00FB378F" w:rsidRDefault="00FB378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AEB">
      <w:rPr>
        <w:rStyle w:val="PageNumber"/>
        <w:noProof/>
      </w:rPr>
      <w:t>2</w:t>
    </w:r>
    <w:r>
      <w:rPr>
        <w:rStyle w:val="PageNumber"/>
      </w:rPr>
      <w:fldChar w:fldCharType="end"/>
    </w:r>
  </w:p>
  <w:p w14:paraId="2319DA98" w14:textId="5571E805" w:rsidR="0086196D" w:rsidRDefault="00FB378F" w:rsidP="002244C9">
    <w:pPr>
      <w:pStyle w:val="Footer"/>
    </w:pPr>
    <w:r w:rsidRPr="00516348"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7A008BB8" wp14:editId="6642BC49">
          <wp:simplePos x="0" y="0"/>
          <wp:positionH relativeFrom="column">
            <wp:posOffset>63500</wp:posOffset>
          </wp:positionH>
          <wp:positionV relativeFrom="paragraph">
            <wp:posOffset>-406400</wp:posOffset>
          </wp:positionV>
          <wp:extent cx="677545" cy="602615"/>
          <wp:effectExtent l="0" t="0" r="8255" b="6985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A8D071" wp14:editId="6A0E1A41">
              <wp:simplePos x="0" y="0"/>
              <wp:positionH relativeFrom="margin">
                <wp:posOffset>0</wp:posOffset>
              </wp:positionH>
              <wp:positionV relativeFrom="paragraph">
                <wp:posOffset>-482600</wp:posOffset>
              </wp:positionV>
              <wp:extent cx="6858000" cy="635"/>
              <wp:effectExtent l="0" t="0" r="25400" b="5016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1AD6FD6E" id="Straight Connector 5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7.95pt" to="540pt,-3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" strokecolor="#0073c5" strokeweight=".5pt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60375" w14:textId="4E740FF4" w:rsidR="00516348" w:rsidRDefault="00516348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AEB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CEB599" w14:textId="0EEA0967" w:rsidR="00621D2F" w:rsidRDefault="00516348" w:rsidP="002244C9">
    <w:pPr>
      <w:pStyle w:val="Footer"/>
    </w:pP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9D54B3" wp14:editId="6A394D3D">
              <wp:simplePos x="0" y="0"/>
              <wp:positionH relativeFrom="margin">
                <wp:align>center</wp:align>
              </wp:positionH>
              <wp:positionV relativeFrom="paragraph">
                <wp:posOffset>-476885</wp:posOffset>
              </wp:positionV>
              <wp:extent cx="6858000" cy="635"/>
              <wp:effectExtent l="0" t="0" r="25400" b="501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22E0D745" id="Straight Connector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37.5pt" to="540pt,-37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" strokecolor="#0073c5" strokeweight=".5pt">
              <v:stroke joinstyle="miter"/>
              <w10:wrap anchorx="margin"/>
            </v:line>
          </w:pict>
        </mc:Fallback>
      </mc:AlternateContent>
    </w:r>
    <w:r w:rsidRPr="00516348"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335C6748" wp14:editId="1B5B586F">
          <wp:simplePos x="0" y="0"/>
          <wp:positionH relativeFrom="column">
            <wp:posOffset>50800</wp:posOffset>
          </wp:positionH>
          <wp:positionV relativeFrom="paragraph">
            <wp:posOffset>-400685</wp:posOffset>
          </wp:positionV>
          <wp:extent cx="677545" cy="602615"/>
          <wp:effectExtent l="0" t="0" r="8255" b="6985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FB898" w14:textId="77777777" w:rsidR="003F6581" w:rsidRDefault="003F6581" w:rsidP="002244C9">
      <w:r>
        <w:separator/>
      </w:r>
    </w:p>
  </w:footnote>
  <w:footnote w:type="continuationSeparator" w:id="0">
    <w:p w14:paraId="7D147A47" w14:textId="77777777" w:rsidR="003F6581" w:rsidRDefault="003F6581" w:rsidP="00224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DDFEF" w14:textId="28D7DB3E" w:rsidR="00FB378F" w:rsidRDefault="00FB378F" w:rsidP="0022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7A0D0" w14:textId="44CD2767" w:rsidR="00FB378F" w:rsidRDefault="00FB378F" w:rsidP="002244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83599" w14:textId="6C0CA4B7" w:rsidR="00FB378F" w:rsidRDefault="00FB378F" w:rsidP="00224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E1A2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0E6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57A4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416146"/>
    <w:multiLevelType w:val="multilevel"/>
    <w:tmpl w:val="4AB0ABC8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52842EE"/>
    <w:multiLevelType w:val="multilevel"/>
    <w:tmpl w:val="13F86C30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  <w:sz w:val="24"/>
        <w:szCs w:val="24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693D0672"/>
    <w:multiLevelType w:val="hybridMultilevel"/>
    <w:tmpl w:val="C714C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746A"/>
    <w:rsid w:val="00034692"/>
    <w:rsid w:val="0004304A"/>
    <w:rsid w:val="000671EB"/>
    <w:rsid w:val="0007134B"/>
    <w:rsid w:val="000727D3"/>
    <w:rsid w:val="000833ED"/>
    <w:rsid w:val="000A088B"/>
    <w:rsid w:val="000A1805"/>
    <w:rsid w:val="0011798F"/>
    <w:rsid w:val="001607D2"/>
    <w:rsid w:val="00166A94"/>
    <w:rsid w:val="00180020"/>
    <w:rsid w:val="001961CB"/>
    <w:rsid w:val="001D4465"/>
    <w:rsid w:val="001D63CB"/>
    <w:rsid w:val="001E7D05"/>
    <w:rsid w:val="001F0AE6"/>
    <w:rsid w:val="002142F7"/>
    <w:rsid w:val="002226E5"/>
    <w:rsid w:val="002244C9"/>
    <w:rsid w:val="00231198"/>
    <w:rsid w:val="00232046"/>
    <w:rsid w:val="002604B6"/>
    <w:rsid w:val="00286870"/>
    <w:rsid w:val="002A3EA3"/>
    <w:rsid w:val="002C2D0C"/>
    <w:rsid w:val="002E2EB0"/>
    <w:rsid w:val="002E6C93"/>
    <w:rsid w:val="00316C33"/>
    <w:rsid w:val="00342873"/>
    <w:rsid w:val="003441B7"/>
    <w:rsid w:val="003B7E7F"/>
    <w:rsid w:val="003D2718"/>
    <w:rsid w:val="003F6581"/>
    <w:rsid w:val="00453E9B"/>
    <w:rsid w:val="00477E0F"/>
    <w:rsid w:val="004B10B4"/>
    <w:rsid w:val="004C7AF6"/>
    <w:rsid w:val="004F50BD"/>
    <w:rsid w:val="00502510"/>
    <w:rsid w:val="00516348"/>
    <w:rsid w:val="00574676"/>
    <w:rsid w:val="00582729"/>
    <w:rsid w:val="005B1A23"/>
    <w:rsid w:val="005B4FA4"/>
    <w:rsid w:val="005C037C"/>
    <w:rsid w:val="005C10E6"/>
    <w:rsid w:val="005F5917"/>
    <w:rsid w:val="00621D2F"/>
    <w:rsid w:val="00627B72"/>
    <w:rsid w:val="00647122"/>
    <w:rsid w:val="00657AEC"/>
    <w:rsid w:val="00686EAF"/>
    <w:rsid w:val="006A4858"/>
    <w:rsid w:val="006B68CB"/>
    <w:rsid w:val="006C1A5B"/>
    <w:rsid w:val="006E6837"/>
    <w:rsid w:val="00700BFF"/>
    <w:rsid w:val="0074513B"/>
    <w:rsid w:val="007654A3"/>
    <w:rsid w:val="00766CB4"/>
    <w:rsid w:val="00772566"/>
    <w:rsid w:val="007D579B"/>
    <w:rsid w:val="007D5D1F"/>
    <w:rsid w:val="007E09E1"/>
    <w:rsid w:val="007F5E55"/>
    <w:rsid w:val="00827DBA"/>
    <w:rsid w:val="0086196D"/>
    <w:rsid w:val="00882E49"/>
    <w:rsid w:val="008957AD"/>
    <w:rsid w:val="008C4F52"/>
    <w:rsid w:val="008E19BF"/>
    <w:rsid w:val="00901D08"/>
    <w:rsid w:val="00914F35"/>
    <w:rsid w:val="009C594D"/>
    <w:rsid w:val="009E5403"/>
    <w:rsid w:val="009E64B4"/>
    <w:rsid w:val="00A00DF1"/>
    <w:rsid w:val="00A13E9A"/>
    <w:rsid w:val="00A1602E"/>
    <w:rsid w:val="00AD4DF1"/>
    <w:rsid w:val="00B06379"/>
    <w:rsid w:val="00B36B3B"/>
    <w:rsid w:val="00B42F81"/>
    <w:rsid w:val="00B56F1D"/>
    <w:rsid w:val="00BB34A4"/>
    <w:rsid w:val="00BE5CE8"/>
    <w:rsid w:val="00C55EC7"/>
    <w:rsid w:val="00C67B3C"/>
    <w:rsid w:val="00CA3908"/>
    <w:rsid w:val="00CB6728"/>
    <w:rsid w:val="00CC517E"/>
    <w:rsid w:val="00CD75E8"/>
    <w:rsid w:val="00CE5D07"/>
    <w:rsid w:val="00CE6D7B"/>
    <w:rsid w:val="00CF7F2A"/>
    <w:rsid w:val="00D0318B"/>
    <w:rsid w:val="00D2504C"/>
    <w:rsid w:val="00D77EE7"/>
    <w:rsid w:val="00D976CB"/>
    <w:rsid w:val="00DB4830"/>
    <w:rsid w:val="00DC03F4"/>
    <w:rsid w:val="00DC19B3"/>
    <w:rsid w:val="00DC50A2"/>
    <w:rsid w:val="00E200BB"/>
    <w:rsid w:val="00E224C2"/>
    <w:rsid w:val="00E333EE"/>
    <w:rsid w:val="00E4080C"/>
    <w:rsid w:val="00E44008"/>
    <w:rsid w:val="00E46D35"/>
    <w:rsid w:val="00E959C3"/>
    <w:rsid w:val="00EA44DF"/>
    <w:rsid w:val="00EC460A"/>
    <w:rsid w:val="00EE3071"/>
    <w:rsid w:val="00EF04D5"/>
    <w:rsid w:val="00EF5BCD"/>
    <w:rsid w:val="00EF6A31"/>
    <w:rsid w:val="00F14E3F"/>
    <w:rsid w:val="00F25F99"/>
    <w:rsid w:val="00F42015"/>
    <w:rsid w:val="00F42C8E"/>
    <w:rsid w:val="00F45CFA"/>
    <w:rsid w:val="00F72A9E"/>
    <w:rsid w:val="00F766E4"/>
    <w:rsid w:val="00F93523"/>
    <w:rsid w:val="00FA1534"/>
    <w:rsid w:val="00FA7AEB"/>
    <w:rsid w:val="00FB378F"/>
    <w:rsid w:val="00FC0EFD"/>
    <w:rsid w:val="00FC7EB1"/>
    <w:rsid w:val="00FE26AF"/>
    <w:rsid w:val="00F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B7278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C9"/>
    <w:pPr>
      <w:spacing w:after="360"/>
    </w:pPr>
    <w:rPr>
      <w:sz w:val="24"/>
      <w:szCs w:val="24"/>
    </w:rPr>
  </w:style>
  <w:style w:type="paragraph" w:styleId="Heading1">
    <w:name w:val="heading 1"/>
    <w:basedOn w:val="Title"/>
    <w:next w:val="Heading2"/>
    <w:link w:val="Heading1Char"/>
    <w:uiPriority w:val="3"/>
    <w:qFormat/>
    <w:rsid w:val="0011798F"/>
    <w:pPr>
      <w:outlineLvl w:val="0"/>
    </w:p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2244C9"/>
    <w:pPr>
      <w:keepNext/>
      <w:keepLines/>
      <w:numPr>
        <w:numId w:val="1"/>
      </w:numPr>
      <w:spacing w:before="400" w:after="80"/>
      <w:ind w:right="2160"/>
      <w:outlineLvl w:val="1"/>
    </w:pPr>
    <w:rPr>
      <w:rFonts w:eastAsiaTheme="majorEastAsia" w:cstheme="majorBidi"/>
      <w:b/>
      <w:color w:val="000000" w:themeColor="text1"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42015"/>
    <w:pPr>
      <w:spacing w:before="280" w:after="280"/>
      <w:contextualSpacing/>
      <w:jc w:val="center"/>
    </w:pPr>
    <w:rPr>
      <w:rFonts w:eastAsiaTheme="majorEastAsia" w:cstheme="majorBidi"/>
      <w:b/>
      <w:bCs/>
      <w:color w:val="000000" w:themeColor="tex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42015"/>
    <w:rPr>
      <w:rFonts w:ascii="Arial" w:eastAsiaTheme="majorEastAsia" w:hAnsi="Arial" w:cstheme="majorBidi"/>
      <w:b/>
      <w:bCs/>
      <w:color w:val="000000" w:themeColor="tex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2244C9"/>
    <w:rPr>
      <w:rFonts w:eastAsiaTheme="majorEastAsia" w:cstheme="majorBidi"/>
      <w:b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sid w:val="0011798F"/>
    <w:rPr>
      <w:rFonts w:eastAsiaTheme="majorEastAsia" w:cstheme="majorBidi"/>
      <w:b/>
      <w:bCs/>
      <w:color w:val="000000" w:themeColor="text1"/>
      <w:kern w:val="28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77EE7"/>
  </w:style>
  <w:style w:type="character" w:customStyle="1" w:styleId="Heading6Char">
    <w:name w:val="Heading 6 Char"/>
    <w:basedOn w:val="DefaultParagraphFont"/>
    <w:link w:val="Heading6"/>
    <w:uiPriority w:val="3"/>
    <w:rsid w:val="00D77EE7"/>
  </w:style>
  <w:style w:type="character" w:customStyle="1" w:styleId="Heading7Char">
    <w:name w:val="Heading 7 Char"/>
    <w:basedOn w:val="DefaultParagraphFont"/>
    <w:link w:val="Heading7"/>
    <w:uiPriority w:val="3"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0833ED"/>
    <w:pPr>
      <w:pBdr>
        <w:top w:val="single" w:sz="2" w:space="10" w:color="0073C5"/>
        <w:left w:val="single" w:sz="2" w:space="10" w:color="0073C5"/>
        <w:bottom w:val="single" w:sz="2" w:space="10" w:color="0073C5"/>
        <w:right w:val="single" w:sz="2" w:space="10" w:color="0073C5"/>
      </w:pBdr>
      <w:ind w:left="1152" w:right="1152"/>
    </w:pPr>
    <w:rPr>
      <w:i/>
      <w:iCs/>
      <w:color w:val="0073C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33ED"/>
    <w:rPr>
      <w:color w:val="0073C5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833ED"/>
    <w:rPr>
      <w:i/>
      <w:iCs/>
      <w:color w:val="0073C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833ED"/>
    <w:pPr>
      <w:pBdr>
        <w:top w:val="single" w:sz="4" w:space="10" w:color="0073C5"/>
        <w:bottom w:val="single" w:sz="4" w:space="10" w:color="0073C5"/>
      </w:pBdr>
      <w:spacing w:before="360"/>
      <w:ind w:left="864" w:right="864"/>
      <w:jc w:val="center"/>
    </w:pPr>
    <w:rPr>
      <w:i/>
      <w:iCs/>
      <w:color w:val="0073C5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833ED"/>
    <w:rPr>
      <w:rFonts w:ascii="Arial" w:hAnsi="Arial"/>
      <w:i/>
      <w:iCs/>
      <w:color w:val="0073C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833ED"/>
    <w:rPr>
      <w:b/>
      <w:bCs/>
      <w:smallCaps/>
      <w:color w:val="0073C5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16348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character" w:styleId="Strong">
    <w:name w:val="Strong"/>
    <w:basedOn w:val="DefaultParagraphFont"/>
    <w:uiPriority w:val="22"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6E6837"/>
    <w:pPr>
      <w:numPr>
        <w:ilvl w:val="1"/>
      </w:numPr>
      <w:spacing w:after="160"/>
    </w:pPr>
    <w:rPr>
      <w:color w:val="0073C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6837"/>
    <w:rPr>
      <w:color w:val="0073C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33ED"/>
    <w:pPr>
      <w:spacing w:before="240" w:after="0"/>
      <w:outlineLvl w:val="9"/>
    </w:pPr>
    <w:rPr>
      <w:color w:val="0073C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E1367837-2639-48F9-AA02-AD3BB45D78C4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0CAD3FC4F34DB4A926BD700A1831B64" ma:contentTypeVersion="1" ma:contentTypeDescription="Upload an image." ma:contentTypeScope="" ma:versionID="7c4175dd31c0c72c624a51f3ce8feac9">
  <xsd:schema xmlns:xsd="http://www.w3.org/2001/XMLSchema" xmlns:xs="http://www.w3.org/2001/XMLSchema" xmlns:p="http://schemas.microsoft.com/office/2006/metadata/properties" xmlns:ns1="http://schemas.microsoft.com/sharepoint/v3" xmlns:ns2="E1367837-2639-48F9-AA02-AD3BB45D78C4" xmlns:ns3="http://schemas.microsoft.com/sharepoint/v3/fields" targetNamespace="http://schemas.microsoft.com/office/2006/metadata/properties" ma:root="true" ma:fieldsID="da8e90014271963128c8dafe7170e41f" ns1:_="" ns2:_="" ns3:_="">
    <xsd:import namespace="http://schemas.microsoft.com/sharepoint/v3"/>
    <xsd:import namespace="E1367837-2639-48F9-AA02-AD3BB45D78C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837-2639-48F9-AA02-AD3BB45D78C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98F982-F775-4E4E-912B-D41A4FDDCC4B}"/>
</file>

<file path=customXml/itemProps2.xml><?xml version="1.0" encoding="utf-8"?>
<ds:datastoreItem xmlns:ds="http://schemas.openxmlformats.org/officeDocument/2006/customXml" ds:itemID="{89233095-608E-4FAA-B48A-FE9F78AF13B7}"/>
</file>

<file path=customXml/itemProps3.xml><?xml version="1.0" encoding="utf-8"?>
<ds:datastoreItem xmlns:ds="http://schemas.openxmlformats.org/officeDocument/2006/customXml" ds:itemID="{C9597CF7-6D73-4787-9133-E208903934FC}"/>
</file>

<file path=customXml/itemProps4.xml><?xml version="1.0" encoding="utf-8"?>
<ds:datastoreItem xmlns:ds="http://schemas.openxmlformats.org/officeDocument/2006/customXml" ds:itemID="{E978F9E9-557F-4828-B4C6-4EE8A1D662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WEI_MING-YEA</dc:creator>
  <cp:keywords/>
  <dc:description/>
  <cp:lastModifiedBy>RODAS_BRIAN</cp:lastModifiedBy>
  <cp:revision>3</cp:revision>
  <dcterms:created xsi:type="dcterms:W3CDTF">2019-10-18T03:07:00Z</dcterms:created>
  <dcterms:modified xsi:type="dcterms:W3CDTF">2019-11-19T20:44:00Z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0x0101009148F5A04DDD49CBA7127AADA5FB792B00AADE34325A8B49CDA8BB4DB53328F2140080CAD3FC4F34DB4A926BD700A1831B64</vt:lpwstr>
  </property>
</Properties>
</file>