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 xml:space="preserve">Sabbaticals and Fellowships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color w:val="31312e"/>
          <w:sz w:val="48"/>
          <w:szCs w:val="4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Santa Monica College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0" w:before="0" w:line="266.0869565217391" w:lineRule="auto"/>
        <w:jc w:val="center"/>
        <w:rPr>
          <w:rFonts w:ascii="Calibri" w:cs="Calibri" w:eastAsia="Calibri" w:hAnsi="Calibri"/>
          <w:color w:val="0073c5"/>
          <w:sz w:val="28"/>
          <w:szCs w:val="28"/>
        </w:rPr>
      </w:pPr>
      <w:bookmarkStart w:colFirst="0" w:colLast="0" w:name="_ejvgmou7wyxm" w:id="0"/>
      <w:bookmarkEnd w:id="0"/>
      <w:r w:rsidDel="00000000" w:rsidR="00000000" w:rsidRPr="00000000">
        <w:rPr>
          <w:rFonts w:ascii="Calibri" w:cs="Calibri" w:eastAsia="Calibri" w:hAnsi="Calibri"/>
          <w:color w:val="0073c5"/>
          <w:sz w:val="28"/>
          <w:szCs w:val="28"/>
          <w:rtl w:val="0"/>
        </w:rPr>
        <w:t xml:space="preserve">Meeting </w:t>
      </w:r>
      <w:r w:rsidDel="00000000" w:rsidR="00000000" w:rsidRPr="00000000">
        <w:rPr>
          <w:rFonts w:ascii="Calibri" w:cs="Calibri" w:eastAsia="Calibri" w:hAnsi="Calibri"/>
          <w:color w:val="0073c5"/>
          <w:sz w:val="28"/>
          <w:szCs w:val="28"/>
          <w:rtl w:val="0"/>
        </w:rPr>
        <w:t xml:space="preserve">Agenda 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color w:val="31312e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1312e"/>
          <w:sz w:val="24"/>
          <w:szCs w:val="24"/>
          <w:rtl w:val="0"/>
        </w:rPr>
        <w:t xml:space="preserve">Date &amp; Time</w:t>
      </w:r>
      <w:r w:rsidDel="00000000" w:rsidR="00000000" w:rsidRPr="00000000">
        <w:rPr>
          <w:rFonts w:ascii="Calibri" w:cs="Calibri" w:eastAsia="Calibri" w:hAnsi="Calibri"/>
          <w:color w:val="31312e"/>
          <w:sz w:val="24"/>
          <w:szCs w:val="24"/>
          <w:rtl w:val="0"/>
        </w:rPr>
        <w:t xml:space="preserve">: 5/28 2:00 pm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color w:val="31312e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1312e"/>
          <w:sz w:val="24"/>
          <w:szCs w:val="24"/>
          <w:rtl w:val="0"/>
        </w:rPr>
        <w:t xml:space="preserve">Location</w:t>
      </w:r>
      <w:r w:rsidDel="00000000" w:rsidR="00000000" w:rsidRPr="00000000">
        <w:rPr>
          <w:rFonts w:ascii="Calibri" w:cs="Calibri" w:eastAsia="Calibri" w:hAnsi="Calibri"/>
          <w:color w:val="31312e"/>
          <w:sz w:val="24"/>
          <w:szCs w:val="24"/>
          <w:rtl w:val="0"/>
        </w:rPr>
        <w:t xml:space="preserve">: Skybox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color w:val="31312e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1312e"/>
          <w:sz w:val="24"/>
          <w:szCs w:val="24"/>
          <w:rtl w:val="0"/>
        </w:rPr>
        <w:t xml:space="preserve">Chair and Vice Chair</w:t>
      </w:r>
      <w:r w:rsidDel="00000000" w:rsidR="00000000" w:rsidRPr="00000000">
        <w:rPr>
          <w:rFonts w:ascii="Calibri" w:cs="Calibri" w:eastAsia="Calibri" w:hAnsi="Calibri"/>
          <w:color w:val="31312e"/>
          <w:sz w:val="24"/>
          <w:szCs w:val="24"/>
          <w:rtl w:val="0"/>
        </w:rPr>
        <w:t xml:space="preserve">: George Davison &amp; Tre’Shawn Hall-Baker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  <w:bCs w:val="1"/>
          <w:color w:val="31312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color w:val="31312e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1312e"/>
          <w:sz w:val="24"/>
          <w:szCs w:val="24"/>
          <w:rtl w:val="0"/>
        </w:rPr>
        <w:t xml:space="preserve">Attendees</w:t>
      </w:r>
      <w:r w:rsidDel="00000000" w:rsidR="00000000" w:rsidRPr="00000000">
        <w:rPr>
          <w:rFonts w:ascii="Calibri" w:cs="Calibri" w:eastAsia="Calibri" w:hAnsi="Calibri"/>
          <w:color w:val="31312e"/>
          <w:sz w:val="24"/>
          <w:szCs w:val="24"/>
          <w:rtl w:val="0"/>
        </w:rPr>
        <w:t xml:space="preserve">: Lauren Movius, Angie Misaghi, Reggie Ellis, Dorothy Chin, Oriana Kim</w:t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before="400" w:line="217.41141176470592" w:lineRule="auto"/>
        <w:ind w:right="40"/>
        <w:rPr>
          <w:rFonts w:ascii="Calibri" w:cs="Calibri" w:eastAsia="Calibri" w:hAnsi="Calibri"/>
          <w:b w:val="1"/>
          <w:bCs w:val="1"/>
          <w:color w:val="31312e"/>
          <w:sz w:val="28"/>
          <w:szCs w:val="28"/>
        </w:rPr>
      </w:pPr>
      <w:bookmarkStart w:colFirst="0" w:colLast="0" w:name="_l7zxy5qm9m6v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31312e"/>
          <w:sz w:val="28"/>
          <w:szCs w:val="28"/>
          <w:rtl w:val="0"/>
        </w:rPr>
        <w:t xml:space="preserve">Call to Order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before="400" w:line="217.41141176470592" w:lineRule="auto"/>
        <w:ind w:right="40"/>
        <w:rPr>
          <w:rFonts w:ascii="Calibri" w:cs="Calibri" w:eastAsia="Calibri" w:hAnsi="Calibri"/>
          <w:b w:val="1"/>
          <w:bCs w:val="1"/>
          <w:color w:val="31312e"/>
          <w:sz w:val="28"/>
          <w:szCs w:val="28"/>
        </w:rPr>
      </w:pPr>
      <w:bookmarkStart w:colFirst="0" w:colLast="0" w:name="_8f2xvgc4kfjo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31312e"/>
          <w:sz w:val="28"/>
          <w:szCs w:val="28"/>
          <w:rtl w:val="0"/>
        </w:rPr>
        <w:t xml:space="preserve">Public Comments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before="400" w:line="217.41141176470592" w:lineRule="auto"/>
        <w:ind w:right="40"/>
        <w:rPr>
          <w:rFonts w:ascii="Calibri" w:cs="Calibri" w:eastAsia="Calibri" w:hAnsi="Calibri"/>
          <w:b w:val="1"/>
          <w:bCs w:val="1"/>
          <w:color w:val="31312e"/>
          <w:sz w:val="28"/>
          <w:szCs w:val="28"/>
        </w:rPr>
      </w:pPr>
      <w:bookmarkStart w:colFirst="0" w:colLast="0" w:name="_fi1crndmr0vy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III.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31312e"/>
          <w:sz w:val="28"/>
          <w:szCs w:val="28"/>
          <w:rtl w:val="0"/>
        </w:rPr>
        <w:t xml:space="preserve">Approval of Minutes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before="400" w:line="217.41141176470592" w:lineRule="auto"/>
        <w:ind w:right="40"/>
        <w:rPr>
          <w:rFonts w:ascii="Calibri" w:cs="Calibri" w:eastAsia="Calibri" w:hAnsi="Calibri"/>
          <w:b w:val="1"/>
          <w:bCs w:val="1"/>
          <w:color w:val="31312e"/>
          <w:sz w:val="28"/>
          <w:szCs w:val="28"/>
        </w:rPr>
      </w:pPr>
      <w:bookmarkStart w:colFirst="0" w:colLast="0" w:name="_6dwog4opjxcq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IV.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31312e"/>
          <w:sz w:val="28"/>
          <w:szCs w:val="28"/>
          <w:rtl w:val="0"/>
        </w:rPr>
        <w:t xml:space="preserve">Announcements</w:t>
      </w:r>
    </w:p>
    <w:p w:rsidR="00000000" w:rsidDel="00000000" w:rsidP="00000000" w:rsidRDefault="00000000" w:rsidRPr="00000000" w14:paraId="0000000D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V. </w:t>
        <w:tab/>
        <w:t xml:space="preserve">Discussion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before="400" w:line="217.41141176470592" w:lineRule="auto"/>
        <w:ind w:right="40"/>
        <w:rPr>
          <w:rFonts w:ascii="Calibri" w:cs="Calibri" w:eastAsia="Calibri" w:hAnsi="Calibri"/>
          <w:b w:val="1"/>
          <w:bCs w:val="1"/>
          <w:color w:val="31312e"/>
          <w:sz w:val="28"/>
          <w:szCs w:val="28"/>
        </w:rPr>
      </w:pPr>
      <w:bookmarkStart w:colFirst="0" w:colLast="0" w:name="_zebs0nw5h135" w:id="5"/>
      <w:bookmarkEnd w:id="5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VI.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31312e"/>
          <w:sz w:val="28"/>
          <w:szCs w:val="28"/>
          <w:rtl w:val="0"/>
        </w:rPr>
        <w:t xml:space="preserve">Action Items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 Sabbatical Report</w:t>
      </w:r>
    </w:p>
    <w:p w:rsidR="00000000" w:rsidDel="00000000" w:rsidP="00000000" w:rsidRDefault="00000000" w:rsidRPr="00000000" w14:paraId="00000011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VI.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31312e"/>
          <w:sz w:val="28"/>
          <w:szCs w:val="28"/>
          <w:rtl w:val="0"/>
        </w:rPr>
        <w:t xml:space="preserve">Future Business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before="400" w:line="217.41141176470592" w:lineRule="auto"/>
        <w:ind w:right="40"/>
        <w:rPr>
          <w:rFonts w:ascii="Calibri" w:cs="Calibri" w:eastAsia="Calibri" w:hAnsi="Calibri"/>
          <w:color w:val="31312e"/>
          <w:sz w:val="24"/>
          <w:szCs w:val="24"/>
        </w:rPr>
      </w:pPr>
      <w:bookmarkStart w:colFirst="0" w:colLast="0" w:name="_xngky5u3g9m" w:id="6"/>
      <w:bookmarkEnd w:id="6"/>
      <w:r w:rsidDel="00000000" w:rsidR="00000000" w:rsidRPr="00000000">
        <w:rPr>
          <w:rFonts w:ascii="Calibri" w:cs="Calibri" w:eastAsia="Calibri" w:hAnsi="Calibri"/>
          <w:b w:val="1"/>
          <w:bCs w:val="1"/>
          <w:color w:val="31312e"/>
          <w:sz w:val="28"/>
          <w:szCs w:val="28"/>
          <w:rtl w:val="0"/>
        </w:rPr>
        <w:t xml:space="preserve">VIII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31312e"/>
          <w:sz w:val="28"/>
          <w:szCs w:val="28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360" w:line="288.0000000000000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