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ClassicTitle"/>
        <w:tblpPr w:leftFromText="180" w:rightFromText="180" w:vertAnchor="page" w:horzAnchor="margin" w:tblpY="451"/>
        <w:tblW w:w="5000" w:type="pct"/>
        <w:jc w:val="left"/>
        <w:tblBorders>
          <w:top w:val="single" w:sz="36" w:space="0" w:color="0073C5"/>
        </w:tblBorders>
        <w:tblLayout w:type="fixed"/>
        <w:tblLook w:val="04A0" w:firstRow="1" w:lastRow="0" w:firstColumn="1" w:lastColumn="0" w:noHBand="0" w:noVBand="1"/>
        <w:tblDescription w:val="Top table contains the title. Bottom table has meeting location, date and time"/>
      </w:tblPr>
      <w:tblGrid>
        <w:gridCol w:w="10800"/>
      </w:tblGrid>
      <w:tr w:rsidR="0086196D" w14:paraId="19DCB442" w14:textId="77777777" w:rsidTr="00531460">
        <w:trPr>
          <w:jc w:val="left"/>
        </w:trPr>
        <w:tc>
          <w:tcPr>
            <w:tcW w:w="10800" w:type="dxa"/>
            <w:tcBorders>
              <w:top w:val="single" w:sz="36" w:space="0" w:color="0073C5"/>
              <w:bottom w:val="single" w:sz="4" w:space="0" w:color="0073C5"/>
            </w:tcBorders>
          </w:tcPr>
          <w:p w14:paraId="25ABCBB8" w14:textId="77777777" w:rsidR="00A43907" w:rsidRDefault="00CA0587" w:rsidP="00531460">
            <w:pPr>
              <w:pStyle w:val="Title"/>
            </w:pPr>
            <w:r>
              <w:t>Sabbaticals and Fellowships Committee</w:t>
            </w:r>
            <w:r w:rsidR="00E46D35" w:rsidRPr="0000746A">
              <w:t xml:space="preserve"> </w:t>
            </w:r>
            <w:r w:rsidR="005B4FA4" w:rsidRPr="0000746A">
              <w:t xml:space="preserve">Meeting </w:t>
            </w:r>
          </w:p>
          <w:p w14:paraId="7F8E86F7" w14:textId="10D3BAA3" w:rsidR="0086196D" w:rsidRPr="0000746A" w:rsidRDefault="00A43907" w:rsidP="00531460">
            <w:pPr>
              <w:pStyle w:val="Title"/>
            </w:pPr>
            <w:r>
              <w:t>Minutes</w:t>
            </w:r>
          </w:p>
        </w:tc>
      </w:tr>
    </w:tbl>
    <w:tbl>
      <w:tblPr>
        <w:tblStyle w:val="FormTable"/>
        <w:tblW w:w="5000" w:type="pct"/>
        <w:tblLook w:val="04A0" w:firstRow="1" w:lastRow="0" w:firstColumn="1" w:lastColumn="0" w:noHBand="0" w:noVBand="1"/>
        <w:tblDescription w:val="Top table contains the title. Bottom table has meeting location, date and time"/>
      </w:tblPr>
      <w:tblGrid>
        <w:gridCol w:w="1834"/>
        <w:gridCol w:w="8966"/>
      </w:tblGrid>
      <w:tr w:rsidR="0086196D" w14:paraId="6146F755" w14:textId="77777777" w:rsidTr="00621D2F">
        <w:trPr>
          <w:cnfStyle w:val="100000000000" w:firstRow="1" w:lastRow="0" w:firstColumn="0" w:lastColumn="0" w:oddVBand="0" w:evenVBand="0" w:oddHBand="0" w:evenHBand="0" w:firstRowFirstColumn="0" w:firstRowLastColumn="0" w:lastRowFirstColumn="0" w:lastRowLastColumn="0"/>
        </w:trPr>
        <w:tc>
          <w:tcPr>
            <w:tcW w:w="1710" w:type="dxa"/>
            <w:tcBorders>
              <w:top w:val="nil"/>
              <w:bottom w:val="nil"/>
            </w:tcBorders>
            <w:tcMar>
              <w:top w:w="504" w:type="dxa"/>
            </w:tcMar>
          </w:tcPr>
          <w:p w14:paraId="42FC0BA3" w14:textId="77777777" w:rsidR="0086196D" w:rsidRDefault="005B4FA4">
            <w:r>
              <w:t>Location:</w:t>
            </w:r>
          </w:p>
        </w:tc>
        <w:tc>
          <w:tcPr>
            <w:tcW w:w="8360" w:type="dxa"/>
            <w:tcBorders>
              <w:top w:val="nil"/>
              <w:bottom w:val="nil"/>
            </w:tcBorders>
            <w:tcMar>
              <w:top w:w="504" w:type="dxa"/>
            </w:tcMar>
          </w:tcPr>
          <w:p w14:paraId="5A5746E0" w14:textId="1C502B33" w:rsidR="0086196D" w:rsidRDefault="00EF507B">
            <w:r>
              <w:t>Zoom</w:t>
            </w:r>
          </w:p>
        </w:tc>
      </w:tr>
      <w:tr w:rsidR="0086196D" w14:paraId="606D6342" w14:textId="77777777" w:rsidTr="00621D2F">
        <w:tc>
          <w:tcPr>
            <w:tcW w:w="1710" w:type="dxa"/>
            <w:tcBorders>
              <w:top w:val="nil"/>
            </w:tcBorders>
          </w:tcPr>
          <w:p w14:paraId="7A8B70A9" w14:textId="77777777" w:rsidR="0086196D" w:rsidRDefault="005B4FA4">
            <w:r>
              <w:t>Date:</w:t>
            </w:r>
          </w:p>
        </w:tc>
        <w:tc>
          <w:tcPr>
            <w:tcW w:w="8360" w:type="dxa"/>
            <w:tcBorders>
              <w:top w:val="nil"/>
              <w:bottom w:val="nil"/>
            </w:tcBorders>
          </w:tcPr>
          <w:p w14:paraId="526DFC1A" w14:textId="537DAE54" w:rsidR="0086196D" w:rsidRDefault="00A43907">
            <w:r>
              <w:t xml:space="preserve">April 23, </w:t>
            </w:r>
            <w:r w:rsidR="00CA0587">
              <w:t>20</w:t>
            </w:r>
            <w:r w:rsidR="00EF507B">
              <w:t>20</w:t>
            </w:r>
          </w:p>
        </w:tc>
      </w:tr>
      <w:tr w:rsidR="0086196D" w14:paraId="33AFFCEA" w14:textId="77777777" w:rsidTr="00621D2F">
        <w:trPr>
          <w:trHeight w:val="585"/>
        </w:trPr>
        <w:tc>
          <w:tcPr>
            <w:tcW w:w="1710" w:type="dxa"/>
          </w:tcPr>
          <w:p w14:paraId="5F85D7CE" w14:textId="77777777" w:rsidR="0086196D" w:rsidRDefault="005B4FA4">
            <w:r>
              <w:t>Time:</w:t>
            </w:r>
          </w:p>
        </w:tc>
        <w:tc>
          <w:tcPr>
            <w:tcW w:w="8360" w:type="dxa"/>
            <w:tcBorders>
              <w:bottom w:val="single" w:sz="4" w:space="0" w:color="0073C5"/>
            </w:tcBorders>
          </w:tcPr>
          <w:p w14:paraId="2CB4EB34" w14:textId="3635E2DE" w:rsidR="0086196D" w:rsidRPr="006B68CB" w:rsidRDefault="00CA0587">
            <w:r>
              <w:t>2:15 PM</w:t>
            </w:r>
          </w:p>
        </w:tc>
      </w:tr>
    </w:tbl>
    <w:p w14:paraId="01865A61" w14:textId="77777777" w:rsidR="0086196D" w:rsidRDefault="005B4FA4" w:rsidP="001D4465">
      <w:pPr>
        <w:pStyle w:val="Heading1"/>
      </w:pPr>
      <w:r>
        <w:t>Agenda details:</w:t>
      </w:r>
    </w:p>
    <w:p w14:paraId="5B729787" w14:textId="77777777" w:rsidR="00A43907" w:rsidRDefault="00A43907" w:rsidP="00A43907">
      <w:pPr>
        <w:pStyle w:val="NormalWeb"/>
        <w:spacing w:after="0"/>
      </w:pPr>
      <w:r>
        <w:rPr>
          <w:rFonts w:ascii="Arial" w:hAnsi="Arial" w:cs="Arial"/>
          <w:color w:val="000000"/>
          <w:sz w:val="22"/>
          <w:szCs w:val="22"/>
        </w:rPr>
        <w:t>Sabbatical and Fellowships Committee Meeting: </w:t>
      </w:r>
    </w:p>
    <w:p w14:paraId="562BEB63" w14:textId="77777777" w:rsidR="00A43907" w:rsidRDefault="00A43907" w:rsidP="00A43907">
      <w:pPr>
        <w:pStyle w:val="NormalWeb"/>
        <w:spacing w:after="0"/>
      </w:pPr>
      <w:r>
        <w:rPr>
          <w:rFonts w:ascii="Arial" w:hAnsi="Arial" w:cs="Arial"/>
          <w:color w:val="000000"/>
          <w:sz w:val="22"/>
          <w:szCs w:val="22"/>
        </w:rPr>
        <w:t>April 23rd, 2020</w:t>
      </w:r>
    </w:p>
    <w:p w14:paraId="6DF20A88" w14:textId="77777777" w:rsidR="00A43907" w:rsidRDefault="00A43907" w:rsidP="00A43907">
      <w:pPr>
        <w:pStyle w:val="NormalWeb"/>
        <w:spacing w:after="0"/>
      </w:pPr>
      <w:proofErr w:type="spellStart"/>
      <w:r>
        <w:rPr>
          <w:rFonts w:ascii="Arial" w:hAnsi="Arial" w:cs="Arial"/>
          <w:color w:val="000000"/>
          <w:sz w:val="22"/>
          <w:szCs w:val="22"/>
        </w:rPr>
        <w:t>TIme</w:t>
      </w:r>
      <w:proofErr w:type="spellEnd"/>
      <w:r>
        <w:rPr>
          <w:rFonts w:ascii="Arial" w:hAnsi="Arial" w:cs="Arial"/>
          <w:color w:val="000000"/>
          <w:sz w:val="22"/>
          <w:szCs w:val="22"/>
        </w:rPr>
        <w:t>: 2:15PM</w:t>
      </w:r>
    </w:p>
    <w:p w14:paraId="798AEDE0" w14:textId="77777777" w:rsidR="00A43907" w:rsidRDefault="00A43907" w:rsidP="00A43907">
      <w:pPr>
        <w:pStyle w:val="NormalWeb"/>
        <w:spacing w:after="0"/>
      </w:pPr>
      <w:r>
        <w:rPr>
          <w:rFonts w:ascii="Arial" w:hAnsi="Arial" w:cs="Arial"/>
          <w:color w:val="000000"/>
          <w:sz w:val="22"/>
          <w:szCs w:val="22"/>
        </w:rPr>
        <w:t>Zoom</w:t>
      </w:r>
    </w:p>
    <w:p w14:paraId="61D4AEEC" w14:textId="77777777" w:rsidR="00A43907" w:rsidRDefault="00A43907" w:rsidP="00A43907"/>
    <w:p w14:paraId="37477A03" w14:textId="77777777" w:rsidR="00A43907" w:rsidRDefault="00A43907" w:rsidP="00A43907">
      <w:pPr>
        <w:pStyle w:val="NormalWeb"/>
        <w:spacing w:after="0"/>
      </w:pPr>
      <w:r>
        <w:rPr>
          <w:rFonts w:ascii="Arial" w:hAnsi="Arial" w:cs="Arial"/>
          <w:color w:val="000000"/>
          <w:sz w:val="22"/>
          <w:szCs w:val="22"/>
        </w:rPr>
        <w:t>Agenda</w:t>
      </w:r>
    </w:p>
    <w:p w14:paraId="4C209C9B" w14:textId="77777777" w:rsidR="00A43907" w:rsidRDefault="00A43907" w:rsidP="00A43907"/>
    <w:p w14:paraId="1A24C625" w14:textId="19176438" w:rsidR="00A43907" w:rsidRDefault="00A43907" w:rsidP="00A43907">
      <w:pPr>
        <w:pStyle w:val="NormalWeb"/>
        <w:numPr>
          <w:ilvl w:val="0"/>
          <w:numId w:val="15"/>
        </w:numPr>
        <w:spacing w:after="0" w:line="240" w:lineRule="auto"/>
        <w:textAlignment w:val="baseline"/>
        <w:rPr>
          <w:rFonts w:ascii="Arial" w:hAnsi="Arial" w:cs="Arial"/>
          <w:color w:val="000000"/>
          <w:sz w:val="22"/>
          <w:szCs w:val="22"/>
        </w:rPr>
      </w:pPr>
      <w:r>
        <w:rPr>
          <w:rFonts w:ascii="Arial" w:hAnsi="Arial" w:cs="Arial"/>
          <w:color w:val="000000"/>
          <w:sz w:val="22"/>
          <w:szCs w:val="22"/>
        </w:rPr>
        <w:t>Call to Order </w:t>
      </w:r>
    </w:p>
    <w:p w14:paraId="316C799C" w14:textId="111AA0F2" w:rsidR="00C17F1F" w:rsidRDefault="00C17F1F" w:rsidP="00A43907">
      <w:pPr>
        <w:pStyle w:val="NormalWeb"/>
        <w:numPr>
          <w:ilvl w:val="0"/>
          <w:numId w:val="15"/>
        </w:numPr>
        <w:spacing w:after="0" w:line="240" w:lineRule="auto"/>
        <w:textAlignment w:val="baseline"/>
        <w:rPr>
          <w:rFonts w:ascii="Arial" w:hAnsi="Arial" w:cs="Arial"/>
          <w:color w:val="000000"/>
          <w:sz w:val="22"/>
          <w:szCs w:val="22"/>
        </w:rPr>
      </w:pPr>
      <w:r>
        <w:rPr>
          <w:rFonts w:ascii="Arial" w:hAnsi="Arial" w:cs="Arial"/>
          <w:color w:val="000000"/>
          <w:sz w:val="22"/>
          <w:szCs w:val="22"/>
        </w:rPr>
        <w:t xml:space="preserve">Members Present: </w:t>
      </w:r>
    </w:p>
    <w:p w14:paraId="459D1584" w14:textId="38E4F0DE" w:rsidR="00C17F1F" w:rsidRDefault="00C17F1F" w:rsidP="00C17F1F">
      <w:pPr>
        <w:pStyle w:val="NormalWeb"/>
        <w:numPr>
          <w:ilvl w:val="1"/>
          <w:numId w:val="15"/>
        </w:numPr>
        <w:spacing w:after="0" w:line="240" w:lineRule="auto"/>
        <w:textAlignment w:val="baseline"/>
        <w:rPr>
          <w:rFonts w:ascii="Arial" w:hAnsi="Arial" w:cs="Arial"/>
          <w:color w:val="000000"/>
          <w:sz w:val="22"/>
          <w:szCs w:val="22"/>
        </w:rPr>
      </w:pPr>
      <w:r>
        <w:rPr>
          <w:rFonts w:ascii="Arial" w:hAnsi="Arial" w:cs="Arial"/>
          <w:color w:val="000000"/>
          <w:sz w:val="22"/>
          <w:szCs w:val="22"/>
        </w:rPr>
        <w:t>George Davison</w:t>
      </w:r>
    </w:p>
    <w:p w14:paraId="41F944BF" w14:textId="2C6141EF" w:rsidR="00C17F1F" w:rsidRDefault="00C17F1F" w:rsidP="00C17F1F">
      <w:pPr>
        <w:pStyle w:val="NormalWeb"/>
        <w:numPr>
          <w:ilvl w:val="1"/>
          <w:numId w:val="15"/>
        </w:numPr>
        <w:spacing w:after="0" w:line="240" w:lineRule="auto"/>
        <w:textAlignment w:val="baseline"/>
        <w:rPr>
          <w:rFonts w:ascii="Arial" w:hAnsi="Arial" w:cs="Arial"/>
          <w:color w:val="000000"/>
          <w:sz w:val="22"/>
          <w:szCs w:val="22"/>
        </w:rPr>
      </w:pPr>
      <w:proofErr w:type="spellStart"/>
      <w:r>
        <w:rPr>
          <w:rFonts w:ascii="Arial" w:hAnsi="Arial" w:cs="Arial"/>
          <w:color w:val="000000"/>
          <w:sz w:val="22"/>
          <w:szCs w:val="22"/>
        </w:rPr>
        <w:t>Tre’Shawn</w:t>
      </w:r>
      <w:proofErr w:type="spellEnd"/>
      <w:r>
        <w:rPr>
          <w:rFonts w:ascii="Arial" w:hAnsi="Arial" w:cs="Arial"/>
          <w:color w:val="000000"/>
          <w:sz w:val="22"/>
          <w:szCs w:val="22"/>
        </w:rPr>
        <w:t xml:space="preserve"> Hall-Baker</w:t>
      </w:r>
    </w:p>
    <w:p w14:paraId="2A2B3635" w14:textId="49C3FCEE" w:rsidR="00C17F1F" w:rsidRDefault="00C17F1F" w:rsidP="00C17F1F">
      <w:pPr>
        <w:pStyle w:val="NormalWeb"/>
        <w:numPr>
          <w:ilvl w:val="1"/>
          <w:numId w:val="15"/>
        </w:numPr>
        <w:spacing w:after="0" w:line="240" w:lineRule="auto"/>
        <w:textAlignment w:val="baseline"/>
        <w:rPr>
          <w:rFonts w:ascii="Arial" w:hAnsi="Arial" w:cs="Arial"/>
          <w:color w:val="000000"/>
          <w:sz w:val="22"/>
          <w:szCs w:val="22"/>
        </w:rPr>
      </w:pPr>
      <w:r>
        <w:rPr>
          <w:rFonts w:ascii="Arial" w:hAnsi="Arial" w:cs="Arial"/>
          <w:color w:val="000000"/>
          <w:sz w:val="22"/>
          <w:szCs w:val="22"/>
        </w:rPr>
        <w:t xml:space="preserve">Angie </w:t>
      </w:r>
      <w:proofErr w:type="spellStart"/>
      <w:r>
        <w:rPr>
          <w:rFonts w:ascii="Arial" w:hAnsi="Arial" w:cs="Arial"/>
          <w:color w:val="000000"/>
          <w:sz w:val="22"/>
          <w:szCs w:val="22"/>
        </w:rPr>
        <w:t>Misaghi</w:t>
      </w:r>
      <w:proofErr w:type="spellEnd"/>
    </w:p>
    <w:p w14:paraId="1A466951" w14:textId="7CC8C198" w:rsidR="00C17F1F" w:rsidRPr="00C17F1F" w:rsidRDefault="00C17F1F" w:rsidP="00C17F1F">
      <w:pPr>
        <w:pStyle w:val="NormalWeb"/>
        <w:numPr>
          <w:ilvl w:val="1"/>
          <w:numId w:val="15"/>
        </w:numPr>
        <w:spacing w:after="0" w:line="240" w:lineRule="auto"/>
        <w:textAlignment w:val="baseline"/>
        <w:rPr>
          <w:rFonts w:ascii="Arial" w:hAnsi="Arial" w:cs="Arial"/>
          <w:color w:val="000000"/>
          <w:sz w:val="22"/>
          <w:szCs w:val="22"/>
        </w:rPr>
      </w:pPr>
      <w:r>
        <w:rPr>
          <w:rFonts w:ascii="Arial" w:hAnsi="Arial" w:cs="Arial"/>
          <w:color w:val="000000"/>
          <w:sz w:val="22"/>
          <w:szCs w:val="22"/>
        </w:rPr>
        <w:t>Reggie Ellis</w:t>
      </w:r>
    </w:p>
    <w:p w14:paraId="164BBFD1" w14:textId="5C8C176B" w:rsidR="00C17F1F" w:rsidRDefault="00C17F1F" w:rsidP="00C17F1F">
      <w:pPr>
        <w:pStyle w:val="NormalWeb"/>
        <w:numPr>
          <w:ilvl w:val="1"/>
          <w:numId w:val="15"/>
        </w:numPr>
        <w:spacing w:after="0" w:line="240" w:lineRule="auto"/>
        <w:textAlignment w:val="baseline"/>
        <w:rPr>
          <w:rFonts w:ascii="Arial" w:hAnsi="Arial" w:cs="Arial"/>
          <w:color w:val="000000"/>
          <w:sz w:val="22"/>
          <w:szCs w:val="22"/>
        </w:rPr>
      </w:pPr>
      <w:r>
        <w:rPr>
          <w:rFonts w:ascii="Arial" w:hAnsi="Arial" w:cs="Arial"/>
          <w:color w:val="000000"/>
          <w:sz w:val="22"/>
          <w:szCs w:val="22"/>
        </w:rPr>
        <w:t xml:space="preserve">Lauren </w:t>
      </w:r>
      <w:proofErr w:type="spellStart"/>
      <w:r>
        <w:rPr>
          <w:rFonts w:ascii="Arial" w:hAnsi="Arial" w:cs="Arial"/>
          <w:color w:val="000000"/>
          <w:sz w:val="22"/>
          <w:szCs w:val="22"/>
        </w:rPr>
        <w:t>Movius</w:t>
      </w:r>
      <w:proofErr w:type="spellEnd"/>
    </w:p>
    <w:p w14:paraId="056B4595" w14:textId="3CB7ED1D" w:rsidR="00C17F1F" w:rsidRDefault="00C17F1F" w:rsidP="00C17F1F">
      <w:pPr>
        <w:pStyle w:val="NormalWeb"/>
        <w:numPr>
          <w:ilvl w:val="1"/>
          <w:numId w:val="15"/>
        </w:numPr>
        <w:spacing w:after="0" w:line="240" w:lineRule="auto"/>
        <w:textAlignment w:val="baseline"/>
        <w:rPr>
          <w:rFonts w:ascii="Arial" w:hAnsi="Arial" w:cs="Arial"/>
          <w:color w:val="000000"/>
          <w:sz w:val="22"/>
          <w:szCs w:val="22"/>
        </w:rPr>
      </w:pPr>
      <w:r>
        <w:rPr>
          <w:rFonts w:ascii="Arial" w:hAnsi="Arial" w:cs="Arial"/>
          <w:color w:val="000000"/>
          <w:sz w:val="22"/>
          <w:szCs w:val="22"/>
        </w:rPr>
        <w:t>Sandra Hutchinson</w:t>
      </w:r>
    </w:p>
    <w:p w14:paraId="771045FA" w14:textId="163FAF74" w:rsidR="00C17F1F" w:rsidRDefault="00C17F1F" w:rsidP="00C17F1F">
      <w:pPr>
        <w:pStyle w:val="NormalWeb"/>
        <w:numPr>
          <w:ilvl w:val="1"/>
          <w:numId w:val="15"/>
        </w:numPr>
        <w:spacing w:after="0" w:line="240" w:lineRule="auto"/>
        <w:textAlignment w:val="baseline"/>
        <w:rPr>
          <w:rFonts w:ascii="Arial" w:hAnsi="Arial" w:cs="Arial"/>
          <w:color w:val="000000"/>
          <w:sz w:val="22"/>
          <w:szCs w:val="22"/>
        </w:rPr>
      </w:pPr>
      <w:r>
        <w:rPr>
          <w:rFonts w:ascii="Arial" w:hAnsi="Arial" w:cs="Arial"/>
          <w:color w:val="000000"/>
          <w:sz w:val="22"/>
          <w:szCs w:val="22"/>
        </w:rPr>
        <w:t xml:space="preserve">Mary </w:t>
      </w:r>
      <w:proofErr w:type="spellStart"/>
      <w:r>
        <w:rPr>
          <w:rFonts w:ascii="Arial" w:hAnsi="Arial" w:cs="Arial"/>
          <w:color w:val="000000"/>
          <w:sz w:val="22"/>
          <w:szCs w:val="22"/>
        </w:rPr>
        <w:t>Eshaghian</w:t>
      </w:r>
      <w:proofErr w:type="spellEnd"/>
    </w:p>
    <w:p w14:paraId="61AFDC60" w14:textId="77777777" w:rsidR="00C17F1F" w:rsidRPr="00C17F1F" w:rsidRDefault="00C17F1F" w:rsidP="00C17F1F">
      <w:pPr>
        <w:pStyle w:val="NormalWeb"/>
        <w:spacing w:after="0" w:line="240" w:lineRule="auto"/>
        <w:ind w:left="1440"/>
        <w:textAlignment w:val="baseline"/>
        <w:rPr>
          <w:rFonts w:ascii="Arial" w:hAnsi="Arial" w:cs="Arial"/>
          <w:color w:val="000000"/>
          <w:sz w:val="22"/>
          <w:szCs w:val="22"/>
        </w:rPr>
      </w:pPr>
    </w:p>
    <w:p w14:paraId="0FD23922" w14:textId="77777777" w:rsidR="00A43907" w:rsidRDefault="00A43907" w:rsidP="00A43907">
      <w:pPr>
        <w:pStyle w:val="NormalWeb"/>
        <w:numPr>
          <w:ilvl w:val="0"/>
          <w:numId w:val="15"/>
        </w:numPr>
        <w:spacing w:after="0" w:line="240" w:lineRule="auto"/>
        <w:textAlignment w:val="baseline"/>
        <w:rPr>
          <w:rFonts w:ascii="Arial" w:hAnsi="Arial" w:cs="Arial"/>
          <w:color w:val="000000"/>
          <w:sz w:val="22"/>
          <w:szCs w:val="22"/>
        </w:rPr>
      </w:pPr>
      <w:r>
        <w:rPr>
          <w:rFonts w:ascii="Arial" w:hAnsi="Arial" w:cs="Arial"/>
          <w:color w:val="000000"/>
          <w:sz w:val="22"/>
          <w:szCs w:val="22"/>
        </w:rPr>
        <w:t>Introductions (Welcome Reggie Ellis!!) </w:t>
      </w:r>
    </w:p>
    <w:p w14:paraId="0EE68FF7" w14:textId="77777777" w:rsidR="00A43907" w:rsidRDefault="00A43907" w:rsidP="00A43907">
      <w:pPr>
        <w:pStyle w:val="NormalWeb"/>
        <w:numPr>
          <w:ilvl w:val="0"/>
          <w:numId w:val="15"/>
        </w:numPr>
        <w:spacing w:after="0" w:line="240" w:lineRule="auto"/>
        <w:textAlignment w:val="baseline"/>
        <w:rPr>
          <w:rFonts w:ascii="Arial" w:hAnsi="Arial" w:cs="Arial"/>
          <w:color w:val="000000"/>
          <w:sz w:val="22"/>
          <w:szCs w:val="22"/>
        </w:rPr>
      </w:pPr>
      <w:r>
        <w:rPr>
          <w:rFonts w:ascii="Arial" w:hAnsi="Arial" w:cs="Arial"/>
          <w:color w:val="000000"/>
          <w:sz w:val="22"/>
          <w:szCs w:val="22"/>
        </w:rPr>
        <w:t>Approve Minutes from 11/7/19 (</w:t>
      </w:r>
      <w:hyperlink r:id="rId11" w:history="1">
        <w:r>
          <w:rPr>
            <w:rStyle w:val="Hyperlink"/>
            <w:rFonts w:cs="Arial"/>
            <w:color w:val="1155CC"/>
            <w:sz w:val="22"/>
            <w:szCs w:val="22"/>
          </w:rPr>
          <w:t>Link</w:t>
        </w:r>
      </w:hyperlink>
      <w:r>
        <w:rPr>
          <w:rFonts w:ascii="Arial" w:hAnsi="Arial" w:cs="Arial"/>
          <w:color w:val="000000"/>
          <w:sz w:val="22"/>
          <w:szCs w:val="22"/>
        </w:rPr>
        <w:t>)</w:t>
      </w:r>
    </w:p>
    <w:p w14:paraId="0F7B29DE" w14:textId="3A187A97" w:rsidR="00A43907" w:rsidRDefault="00A43907" w:rsidP="00A43907">
      <w:pPr>
        <w:pStyle w:val="NormalWeb"/>
        <w:spacing w:after="0"/>
        <w:ind w:left="720"/>
        <w:rPr>
          <w:rFonts w:ascii="Arial" w:hAnsi="Arial" w:cs="Arial"/>
          <w:color w:val="000000"/>
          <w:sz w:val="22"/>
          <w:szCs w:val="22"/>
        </w:rPr>
      </w:pPr>
      <w:r>
        <w:rPr>
          <w:rFonts w:ascii="Arial" w:hAnsi="Arial" w:cs="Arial"/>
          <w:color w:val="000000"/>
          <w:sz w:val="22"/>
          <w:szCs w:val="22"/>
        </w:rPr>
        <w:t xml:space="preserve">Motion to Approve: </w:t>
      </w:r>
      <w:proofErr w:type="spellStart"/>
      <w:r>
        <w:rPr>
          <w:rFonts w:ascii="Arial" w:hAnsi="Arial" w:cs="Arial"/>
          <w:color w:val="000000"/>
          <w:sz w:val="22"/>
          <w:szCs w:val="22"/>
        </w:rPr>
        <w:t>Tre</w:t>
      </w:r>
      <w:r>
        <w:rPr>
          <w:rFonts w:ascii="Arial" w:hAnsi="Arial" w:cs="Arial"/>
          <w:color w:val="000000"/>
          <w:sz w:val="22"/>
          <w:szCs w:val="22"/>
        </w:rPr>
        <w:t>’S</w:t>
      </w:r>
      <w:r>
        <w:rPr>
          <w:rFonts w:ascii="Arial" w:hAnsi="Arial" w:cs="Arial"/>
          <w:color w:val="000000"/>
          <w:sz w:val="22"/>
          <w:szCs w:val="22"/>
        </w:rPr>
        <w:t>hawn</w:t>
      </w:r>
      <w:proofErr w:type="spellEnd"/>
      <w:r>
        <w:rPr>
          <w:rFonts w:ascii="Arial" w:hAnsi="Arial" w:cs="Arial"/>
          <w:color w:val="000000"/>
          <w:sz w:val="22"/>
          <w:szCs w:val="22"/>
        </w:rPr>
        <w:t xml:space="preserve"> </w:t>
      </w:r>
      <w:r w:rsidR="00C17F1F">
        <w:rPr>
          <w:rFonts w:ascii="Arial" w:hAnsi="Arial" w:cs="Arial"/>
          <w:color w:val="000000"/>
          <w:sz w:val="22"/>
          <w:szCs w:val="22"/>
        </w:rPr>
        <w:t>Hall-Baker</w:t>
      </w:r>
    </w:p>
    <w:p w14:paraId="3E2DBC90" w14:textId="18558875" w:rsidR="00A43907" w:rsidRDefault="00A43907" w:rsidP="00A43907">
      <w:pPr>
        <w:pStyle w:val="NormalWeb"/>
        <w:spacing w:after="0"/>
        <w:ind w:left="720"/>
        <w:rPr>
          <w:color w:val="auto"/>
        </w:rPr>
      </w:pPr>
      <w:r>
        <w:rPr>
          <w:rFonts w:ascii="Arial" w:hAnsi="Arial" w:cs="Arial"/>
          <w:color w:val="000000"/>
          <w:sz w:val="22"/>
          <w:szCs w:val="22"/>
        </w:rPr>
        <w:t>2</w:t>
      </w:r>
      <w:r w:rsidRPr="00A43907">
        <w:rPr>
          <w:rFonts w:ascii="Arial" w:hAnsi="Arial" w:cs="Arial"/>
          <w:color w:val="000000"/>
          <w:sz w:val="22"/>
          <w:szCs w:val="22"/>
          <w:vertAlign w:val="superscript"/>
        </w:rPr>
        <w:t>nd</w:t>
      </w:r>
      <w:r>
        <w:rPr>
          <w:rFonts w:ascii="Arial" w:hAnsi="Arial" w:cs="Arial"/>
          <w:color w:val="000000"/>
          <w:sz w:val="22"/>
          <w:szCs w:val="22"/>
        </w:rPr>
        <w:t xml:space="preserve"> A</w:t>
      </w:r>
      <w:r>
        <w:rPr>
          <w:rFonts w:ascii="Arial" w:hAnsi="Arial" w:cs="Arial"/>
          <w:color w:val="000000"/>
          <w:sz w:val="22"/>
          <w:szCs w:val="22"/>
        </w:rPr>
        <w:t>ngie </w:t>
      </w:r>
      <w:proofErr w:type="spellStart"/>
      <w:r>
        <w:rPr>
          <w:rFonts w:ascii="Arial" w:hAnsi="Arial" w:cs="Arial"/>
          <w:color w:val="000000"/>
          <w:sz w:val="22"/>
          <w:szCs w:val="22"/>
        </w:rPr>
        <w:t>Misaghi</w:t>
      </w:r>
      <w:proofErr w:type="spellEnd"/>
    </w:p>
    <w:p w14:paraId="7BA7C53D" w14:textId="36EC0F65" w:rsidR="00A43907" w:rsidRDefault="00A43907" w:rsidP="00A43907">
      <w:pPr>
        <w:pStyle w:val="NormalWeb"/>
        <w:spacing w:after="0"/>
        <w:ind w:left="720"/>
      </w:pPr>
      <w:r>
        <w:rPr>
          <w:rFonts w:ascii="Arial" w:hAnsi="Arial" w:cs="Arial"/>
          <w:color w:val="000000"/>
          <w:sz w:val="22"/>
          <w:szCs w:val="22"/>
        </w:rPr>
        <w:t>Unani</w:t>
      </w:r>
      <w:r w:rsidR="00C17F1F">
        <w:rPr>
          <w:rFonts w:ascii="Arial" w:hAnsi="Arial" w:cs="Arial"/>
          <w:color w:val="000000"/>
          <w:sz w:val="22"/>
          <w:szCs w:val="22"/>
        </w:rPr>
        <w:t xml:space="preserve">mous approval with </w:t>
      </w:r>
      <w:r>
        <w:rPr>
          <w:rFonts w:ascii="Arial" w:hAnsi="Arial" w:cs="Arial"/>
          <w:color w:val="000000"/>
          <w:sz w:val="22"/>
          <w:szCs w:val="22"/>
        </w:rPr>
        <w:t>Abstention</w:t>
      </w:r>
      <w:r>
        <w:rPr>
          <w:rFonts w:ascii="Arial" w:hAnsi="Arial" w:cs="Arial"/>
          <w:color w:val="000000"/>
          <w:sz w:val="22"/>
          <w:szCs w:val="22"/>
        </w:rPr>
        <w:t>:</w:t>
      </w:r>
      <w:r>
        <w:rPr>
          <w:rFonts w:ascii="Arial" w:hAnsi="Arial" w:cs="Arial"/>
          <w:color w:val="000000"/>
          <w:sz w:val="22"/>
          <w:szCs w:val="22"/>
        </w:rPr>
        <w:t xml:space="preserve"> Lauren </w:t>
      </w:r>
    </w:p>
    <w:p w14:paraId="6E46A8B2" w14:textId="77777777" w:rsidR="00A43907" w:rsidRDefault="00A43907" w:rsidP="00A43907"/>
    <w:p w14:paraId="27C2B877" w14:textId="77777777" w:rsidR="00A43907" w:rsidRDefault="00A43907" w:rsidP="00A43907">
      <w:pPr>
        <w:pStyle w:val="NormalWeb"/>
        <w:numPr>
          <w:ilvl w:val="0"/>
          <w:numId w:val="16"/>
        </w:numPr>
        <w:spacing w:after="0" w:line="240" w:lineRule="auto"/>
        <w:textAlignment w:val="baseline"/>
        <w:rPr>
          <w:rFonts w:ascii="Arial" w:hAnsi="Arial" w:cs="Arial"/>
          <w:color w:val="000000"/>
          <w:sz w:val="22"/>
          <w:szCs w:val="22"/>
        </w:rPr>
      </w:pPr>
      <w:r>
        <w:rPr>
          <w:rFonts w:ascii="Arial" w:hAnsi="Arial" w:cs="Arial"/>
          <w:color w:val="000000"/>
          <w:sz w:val="22"/>
          <w:szCs w:val="22"/>
        </w:rPr>
        <w:t>COVID-19 concerns</w:t>
      </w:r>
    </w:p>
    <w:p w14:paraId="742B742F" w14:textId="77777777" w:rsidR="00A43907" w:rsidRDefault="00A43907" w:rsidP="00A43907">
      <w:pPr>
        <w:pStyle w:val="NormalWeb"/>
        <w:numPr>
          <w:ilvl w:val="2"/>
          <w:numId w:val="17"/>
        </w:numPr>
        <w:spacing w:after="0" w:line="240" w:lineRule="auto"/>
        <w:textAlignment w:val="baseline"/>
        <w:rPr>
          <w:rFonts w:ascii="Arial" w:hAnsi="Arial" w:cs="Arial"/>
          <w:color w:val="000000"/>
          <w:sz w:val="22"/>
          <w:szCs w:val="22"/>
        </w:rPr>
      </w:pPr>
      <w:r>
        <w:rPr>
          <w:rFonts w:ascii="Arial" w:hAnsi="Arial" w:cs="Arial"/>
          <w:color w:val="000000"/>
          <w:sz w:val="22"/>
          <w:szCs w:val="22"/>
        </w:rPr>
        <w:t>Current Sabbaticals </w:t>
      </w:r>
    </w:p>
    <w:p w14:paraId="42152FCD" w14:textId="77777777" w:rsidR="00A43907" w:rsidRDefault="00A43907" w:rsidP="00A43907">
      <w:pPr>
        <w:pStyle w:val="NormalWeb"/>
        <w:numPr>
          <w:ilvl w:val="2"/>
          <w:numId w:val="17"/>
        </w:numPr>
        <w:spacing w:after="0" w:line="240" w:lineRule="auto"/>
        <w:textAlignment w:val="baseline"/>
        <w:rPr>
          <w:rFonts w:ascii="Arial" w:hAnsi="Arial" w:cs="Arial"/>
          <w:color w:val="000000"/>
          <w:sz w:val="22"/>
          <w:szCs w:val="22"/>
        </w:rPr>
      </w:pPr>
      <w:r>
        <w:rPr>
          <w:rFonts w:ascii="Arial" w:hAnsi="Arial" w:cs="Arial"/>
          <w:color w:val="000000"/>
          <w:sz w:val="22"/>
          <w:szCs w:val="22"/>
        </w:rPr>
        <w:t>Future Sabbaticals</w:t>
      </w:r>
    </w:p>
    <w:p w14:paraId="41D7A7B6" w14:textId="77777777" w:rsidR="00A43907" w:rsidRDefault="00A43907" w:rsidP="00A43907">
      <w:pPr>
        <w:pStyle w:val="NormalWeb"/>
        <w:numPr>
          <w:ilvl w:val="2"/>
          <w:numId w:val="17"/>
        </w:numPr>
        <w:spacing w:after="0" w:line="240" w:lineRule="auto"/>
        <w:textAlignment w:val="baseline"/>
        <w:rPr>
          <w:rFonts w:ascii="Arial" w:hAnsi="Arial" w:cs="Arial"/>
          <w:color w:val="000000"/>
          <w:sz w:val="22"/>
          <w:szCs w:val="22"/>
        </w:rPr>
      </w:pPr>
      <w:r>
        <w:rPr>
          <w:rFonts w:ascii="Arial" w:hAnsi="Arial" w:cs="Arial"/>
          <w:color w:val="000000"/>
          <w:sz w:val="22"/>
          <w:szCs w:val="22"/>
        </w:rPr>
        <w:t>Sabbatical Reports</w:t>
      </w:r>
    </w:p>
    <w:p w14:paraId="0949BB99" w14:textId="77777777" w:rsidR="00A43907" w:rsidRDefault="00A43907" w:rsidP="00A43907">
      <w:pPr>
        <w:pStyle w:val="NormalWeb"/>
        <w:numPr>
          <w:ilvl w:val="2"/>
          <w:numId w:val="17"/>
        </w:numPr>
        <w:spacing w:after="0" w:line="240" w:lineRule="auto"/>
        <w:textAlignment w:val="baseline"/>
        <w:rPr>
          <w:rFonts w:ascii="Arial" w:hAnsi="Arial" w:cs="Arial"/>
          <w:color w:val="000000"/>
          <w:sz w:val="22"/>
          <w:szCs w:val="22"/>
        </w:rPr>
      </w:pPr>
      <w:r>
        <w:rPr>
          <w:rFonts w:ascii="Arial" w:hAnsi="Arial" w:cs="Arial"/>
          <w:color w:val="000000"/>
          <w:sz w:val="22"/>
          <w:szCs w:val="22"/>
        </w:rPr>
        <w:t>Current Fellowships </w:t>
      </w:r>
    </w:p>
    <w:p w14:paraId="6CAEA52F" w14:textId="77777777" w:rsidR="00A43907" w:rsidRDefault="00A43907" w:rsidP="00A43907">
      <w:pPr>
        <w:pStyle w:val="NormalWeb"/>
        <w:numPr>
          <w:ilvl w:val="2"/>
          <w:numId w:val="17"/>
        </w:numPr>
        <w:spacing w:after="0" w:line="240" w:lineRule="auto"/>
        <w:textAlignment w:val="baseline"/>
        <w:rPr>
          <w:rFonts w:ascii="Arial" w:hAnsi="Arial" w:cs="Arial"/>
          <w:color w:val="000000"/>
          <w:sz w:val="22"/>
          <w:szCs w:val="22"/>
        </w:rPr>
      </w:pPr>
      <w:r>
        <w:rPr>
          <w:rFonts w:ascii="Arial" w:hAnsi="Arial" w:cs="Arial"/>
          <w:color w:val="000000"/>
          <w:sz w:val="22"/>
          <w:szCs w:val="22"/>
        </w:rPr>
        <w:t>Future Fellowships</w:t>
      </w:r>
    </w:p>
    <w:p w14:paraId="0303FCA8" w14:textId="77777777" w:rsidR="00A43907" w:rsidRDefault="00A43907" w:rsidP="00A43907">
      <w:pPr>
        <w:pStyle w:val="NormalWeb"/>
        <w:numPr>
          <w:ilvl w:val="2"/>
          <w:numId w:val="17"/>
        </w:numPr>
        <w:spacing w:after="0" w:line="240" w:lineRule="auto"/>
        <w:textAlignment w:val="baseline"/>
        <w:rPr>
          <w:rFonts w:ascii="Arial" w:hAnsi="Arial" w:cs="Arial"/>
          <w:color w:val="000000"/>
          <w:sz w:val="22"/>
          <w:szCs w:val="22"/>
        </w:rPr>
      </w:pPr>
      <w:r>
        <w:rPr>
          <w:rFonts w:ascii="Arial" w:hAnsi="Arial" w:cs="Arial"/>
          <w:color w:val="000000"/>
          <w:sz w:val="22"/>
          <w:szCs w:val="22"/>
        </w:rPr>
        <w:lastRenderedPageBreak/>
        <w:t>3 Remaining Fellowships for 2020-2021 academic year</w:t>
      </w:r>
    </w:p>
    <w:p w14:paraId="4B0060D1" w14:textId="77777777" w:rsidR="00A43907" w:rsidRDefault="00A43907" w:rsidP="00A43907">
      <w:pPr>
        <w:pStyle w:val="NormalWeb"/>
        <w:numPr>
          <w:ilvl w:val="0"/>
          <w:numId w:val="18"/>
        </w:numPr>
        <w:spacing w:after="0" w:line="240" w:lineRule="auto"/>
        <w:textAlignment w:val="baseline"/>
        <w:rPr>
          <w:rFonts w:ascii="Arial" w:hAnsi="Arial" w:cs="Arial"/>
          <w:color w:val="000000"/>
          <w:sz w:val="22"/>
          <w:szCs w:val="22"/>
        </w:rPr>
      </w:pPr>
      <w:r>
        <w:rPr>
          <w:rFonts w:ascii="Arial" w:hAnsi="Arial" w:cs="Arial"/>
          <w:color w:val="000000"/>
          <w:sz w:val="22"/>
          <w:szCs w:val="22"/>
        </w:rPr>
        <w:t>Fellowship Reports Procedure (if we have time)</w:t>
      </w:r>
    </w:p>
    <w:p w14:paraId="688F1D13" w14:textId="77777777" w:rsidR="00A43907" w:rsidRDefault="00A43907" w:rsidP="00A43907">
      <w:pPr>
        <w:spacing w:after="240"/>
        <w:rPr>
          <w:rFonts w:ascii="Times New Roman" w:hAnsi="Times New Roman" w:cs="Times New Roman"/>
          <w:color w:val="auto"/>
          <w:sz w:val="24"/>
          <w:szCs w:val="24"/>
        </w:rPr>
      </w:pPr>
    </w:p>
    <w:p w14:paraId="555B4901" w14:textId="77777777" w:rsidR="00A43907" w:rsidRDefault="00A43907" w:rsidP="00A43907">
      <w:pPr>
        <w:pStyle w:val="NormalWeb"/>
        <w:shd w:val="clear" w:color="auto" w:fill="FFFFFF"/>
        <w:spacing w:after="0"/>
      </w:pPr>
      <w:r>
        <w:rPr>
          <w:rFonts w:ascii="Arial" w:hAnsi="Arial" w:cs="Arial"/>
          <w:b/>
          <w:bCs/>
          <w:color w:val="000000"/>
        </w:rPr>
        <w:t>Sabbaticals </w:t>
      </w:r>
    </w:p>
    <w:p w14:paraId="2A0C82CE" w14:textId="77777777" w:rsidR="00A43907" w:rsidRDefault="00A43907" w:rsidP="00A43907">
      <w:pPr>
        <w:pStyle w:val="NormalWeb"/>
        <w:shd w:val="clear" w:color="auto" w:fill="FFFFFF"/>
        <w:spacing w:after="0"/>
      </w:pPr>
      <w:r>
        <w:rPr>
          <w:rFonts w:ascii="Arial" w:hAnsi="Arial" w:cs="Arial"/>
          <w:color w:val="000000"/>
        </w:rPr>
        <w:t> </w:t>
      </w:r>
    </w:p>
    <w:p w14:paraId="3D02F1B4" w14:textId="77777777" w:rsidR="00A43907" w:rsidRDefault="00A43907" w:rsidP="00A43907">
      <w:pPr>
        <w:pStyle w:val="NormalWeb"/>
        <w:shd w:val="clear" w:color="auto" w:fill="FFFFFF"/>
        <w:spacing w:after="0"/>
      </w:pPr>
      <w:r>
        <w:rPr>
          <w:rFonts w:ascii="Arial" w:hAnsi="Arial" w:cs="Arial"/>
          <w:b/>
          <w:bCs/>
          <w:i/>
          <w:iCs/>
          <w:color w:val="000000"/>
        </w:rPr>
        <w:t>1) What can we do for the people on sabbaticals this semester? </w:t>
      </w:r>
    </w:p>
    <w:p w14:paraId="34FF4A34" w14:textId="77777777" w:rsidR="00A43907" w:rsidRDefault="00A43907" w:rsidP="00A43907">
      <w:pPr>
        <w:pStyle w:val="NormalWeb"/>
        <w:shd w:val="clear" w:color="auto" w:fill="FFFFFF"/>
        <w:spacing w:after="0"/>
      </w:pPr>
      <w:r>
        <w:rPr>
          <w:rFonts w:ascii="Arial" w:hAnsi="Arial" w:cs="Arial"/>
          <w:color w:val="000000"/>
        </w:rPr>
        <w:t> </w:t>
      </w:r>
    </w:p>
    <w:p w14:paraId="40CE6F21" w14:textId="77777777" w:rsidR="00A43907" w:rsidRDefault="00A43907" w:rsidP="00A43907">
      <w:pPr>
        <w:pStyle w:val="NormalWeb"/>
        <w:shd w:val="clear" w:color="auto" w:fill="FFFFFF"/>
        <w:spacing w:after="0"/>
      </w:pPr>
      <w:r>
        <w:rPr>
          <w:rFonts w:ascii="Arial" w:hAnsi="Arial" w:cs="Arial"/>
          <w:b/>
          <w:bCs/>
          <w:color w:val="000000"/>
        </w:rPr>
        <w:t>Kayli</w:t>
      </w:r>
      <w:r>
        <w:rPr>
          <w:rFonts w:ascii="Arial" w:hAnsi="Arial" w:cs="Arial"/>
          <w:color w:val="000000"/>
        </w:rPr>
        <w:t>: One person was in Europe and had to come back, but technically that wasn't part of the sabbatical, but she's transient right now because she rented out her house for the entirety of her sabbatical. </w:t>
      </w:r>
    </w:p>
    <w:p w14:paraId="4A8A0E58" w14:textId="77777777" w:rsidR="00A43907" w:rsidRDefault="00A43907" w:rsidP="00A43907">
      <w:pPr>
        <w:pStyle w:val="NormalWeb"/>
        <w:shd w:val="clear" w:color="auto" w:fill="FFFFFF"/>
        <w:spacing w:after="0"/>
      </w:pPr>
      <w:r>
        <w:rPr>
          <w:rFonts w:ascii="Arial" w:hAnsi="Arial" w:cs="Arial"/>
          <w:color w:val="000000"/>
        </w:rPr>
        <w:t> </w:t>
      </w:r>
    </w:p>
    <w:p w14:paraId="2D551924" w14:textId="77777777" w:rsidR="00A43907" w:rsidRDefault="00A43907" w:rsidP="00A43907">
      <w:pPr>
        <w:pStyle w:val="NormalWeb"/>
        <w:shd w:val="clear" w:color="auto" w:fill="FFFFFF"/>
        <w:spacing w:after="0"/>
      </w:pPr>
      <w:proofErr w:type="spellStart"/>
      <w:r>
        <w:rPr>
          <w:rFonts w:ascii="Arial" w:hAnsi="Arial" w:cs="Arial"/>
          <w:b/>
          <w:bCs/>
          <w:color w:val="000000"/>
        </w:rPr>
        <w:t>Jihyeon</w:t>
      </w:r>
      <w:proofErr w:type="spellEnd"/>
      <w:r>
        <w:rPr>
          <w:rFonts w:ascii="Arial" w:hAnsi="Arial" w:cs="Arial"/>
          <w:color w:val="000000"/>
        </w:rPr>
        <w:t>: There is one person in Korea right now and she is having trouble doing her work because everything is closed. </w:t>
      </w:r>
    </w:p>
    <w:p w14:paraId="34B24562" w14:textId="77777777" w:rsidR="00A43907" w:rsidRDefault="00A43907" w:rsidP="00A43907">
      <w:pPr>
        <w:pStyle w:val="NormalWeb"/>
        <w:shd w:val="clear" w:color="auto" w:fill="FFFFFF"/>
        <w:spacing w:after="0"/>
      </w:pPr>
      <w:r>
        <w:t> </w:t>
      </w:r>
    </w:p>
    <w:p w14:paraId="361C8922" w14:textId="77777777" w:rsidR="00A43907" w:rsidRDefault="00A43907" w:rsidP="00A43907">
      <w:pPr>
        <w:pStyle w:val="NormalWeb"/>
        <w:shd w:val="clear" w:color="auto" w:fill="FFFFFF"/>
        <w:spacing w:after="0"/>
      </w:pPr>
      <w:r>
        <w:rPr>
          <w:rFonts w:ascii="Arial" w:hAnsi="Arial" w:cs="Arial"/>
          <w:b/>
          <w:bCs/>
          <w:color w:val="000000"/>
        </w:rPr>
        <w:t>Hari</w:t>
      </w:r>
      <w:r>
        <w:rPr>
          <w:rFonts w:ascii="Arial" w:hAnsi="Arial" w:cs="Arial"/>
          <w:color w:val="000000"/>
        </w:rPr>
        <w:t>: Another person is writing short stories and is also having issues with access to books. </w:t>
      </w:r>
    </w:p>
    <w:p w14:paraId="7FC5B098" w14:textId="77777777" w:rsidR="00A43907" w:rsidRDefault="00A43907" w:rsidP="00A43907">
      <w:pPr>
        <w:pStyle w:val="NormalWeb"/>
        <w:shd w:val="clear" w:color="auto" w:fill="FFFFFF"/>
        <w:spacing w:after="0"/>
      </w:pPr>
      <w:r>
        <w:rPr>
          <w:rFonts w:ascii="Arial" w:hAnsi="Arial" w:cs="Arial"/>
          <w:color w:val="000000"/>
        </w:rPr>
        <w:t> </w:t>
      </w:r>
    </w:p>
    <w:p w14:paraId="5E14AFDA" w14:textId="77777777" w:rsidR="00A43907" w:rsidRDefault="00A43907" w:rsidP="00A43907">
      <w:pPr>
        <w:pStyle w:val="NormalWeb"/>
        <w:shd w:val="clear" w:color="auto" w:fill="FFFFFF"/>
        <w:spacing w:after="0"/>
      </w:pPr>
      <w:r>
        <w:rPr>
          <w:rFonts w:ascii="Arial" w:hAnsi="Arial" w:cs="Arial"/>
          <w:b/>
          <w:bCs/>
          <w:color w:val="000000"/>
        </w:rPr>
        <w:t>Heather</w:t>
      </w:r>
      <w:r>
        <w:rPr>
          <w:rFonts w:ascii="Arial" w:hAnsi="Arial" w:cs="Arial"/>
          <w:color w:val="000000"/>
        </w:rPr>
        <w:t>: The last person on sabbatical is taking classes which are all online and is fine doing them but is also having access issues for the other part of her sabbatical. </w:t>
      </w:r>
    </w:p>
    <w:p w14:paraId="5AAB291E" w14:textId="77777777" w:rsidR="00A43907" w:rsidRDefault="00A43907" w:rsidP="00A43907">
      <w:pPr>
        <w:pStyle w:val="NormalWeb"/>
        <w:shd w:val="clear" w:color="auto" w:fill="FFFFFF"/>
        <w:spacing w:after="0"/>
      </w:pPr>
      <w:r>
        <w:rPr>
          <w:rFonts w:ascii="Arial" w:hAnsi="Arial" w:cs="Arial"/>
          <w:color w:val="000000"/>
        </w:rPr>
        <w:t> </w:t>
      </w:r>
    </w:p>
    <w:p w14:paraId="73554574" w14:textId="77777777" w:rsidR="00A43907" w:rsidRDefault="00A43907" w:rsidP="00A43907">
      <w:pPr>
        <w:pStyle w:val="NormalWeb"/>
        <w:shd w:val="clear" w:color="auto" w:fill="FFFFFF"/>
        <w:spacing w:after="0"/>
      </w:pPr>
      <w:r>
        <w:t> </w:t>
      </w:r>
    </w:p>
    <w:p w14:paraId="29566003" w14:textId="77777777" w:rsidR="00A43907" w:rsidRDefault="00A43907" w:rsidP="00A43907">
      <w:pPr>
        <w:pStyle w:val="NormalWeb"/>
        <w:shd w:val="clear" w:color="auto" w:fill="FFFFFF"/>
        <w:spacing w:after="0"/>
      </w:pPr>
      <w:r>
        <w:rPr>
          <w:rFonts w:ascii="Arial" w:hAnsi="Arial" w:cs="Arial"/>
          <w:b/>
          <w:bCs/>
          <w:i/>
          <w:iCs/>
          <w:color w:val="000000"/>
        </w:rPr>
        <w:t>2) What happens to sabbaticals in the fall if this continues? </w:t>
      </w:r>
    </w:p>
    <w:p w14:paraId="71AE2A14" w14:textId="77777777" w:rsidR="00A43907" w:rsidRDefault="00A43907" w:rsidP="00A43907">
      <w:pPr>
        <w:pStyle w:val="NormalWeb"/>
        <w:shd w:val="clear" w:color="auto" w:fill="FFFFFF"/>
        <w:spacing w:after="0"/>
      </w:pPr>
      <w:r>
        <w:rPr>
          <w:rFonts w:ascii="Arial" w:hAnsi="Arial" w:cs="Arial"/>
          <w:color w:val="000000"/>
        </w:rPr>
        <w:t> </w:t>
      </w:r>
    </w:p>
    <w:p w14:paraId="41913D0C" w14:textId="77777777" w:rsidR="00A43907" w:rsidRDefault="00A43907" w:rsidP="00A43907">
      <w:pPr>
        <w:pStyle w:val="NormalWeb"/>
        <w:shd w:val="clear" w:color="auto" w:fill="FFFFFF"/>
        <w:spacing w:after="0"/>
      </w:pPr>
      <w:r>
        <w:rPr>
          <w:rFonts w:ascii="Arial" w:hAnsi="Arial" w:cs="Arial"/>
          <w:color w:val="000000"/>
        </w:rPr>
        <w:t>I suggested to some people that they may want to shift their sabbaticals to the spring just in case. As some of you know, the fall schedule is almost finished and that means taking part-time assignments away to give them back to the full-timers. </w:t>
      </w:r>
    </w:p>
    <w:p w14:paraId="7BDFD1E4" w14:textId="77777777" w:rsidR="00A43907" w:rsidRDefault="00A43907" w:rsidP="00A43907">
      <w:pPr>
        <w:pStyle w:val="NormalWeb"/>
        <w:shd w:val="clear" w:color="auto" w:fill="FFFFFF"/>
        <w:spacing w:after="0"/>
      </w:pPr>
      <w:r>
        <w:rPr>
          <w:rFonts w:ascii="Arial" w:hAnsi="Arial" w:cs="Arial"/>
          <w:color w:val="000000"/>
        </w:rPr>
        <w:br/>
      </w:r>
      <w:r>
        <w:rPr>
          <w:rFonts w:ascii="Arial" w:hAnsi="Arial" w:cs="Arial"/>
          <w:b/>
          <w:bCs/>
          <w:color w:val="000000"/>
        </w:rPr>
        <w:t>Keeping Sabbatical as is </w:t>
      </w:r>
    </w:p>
    <w:p w14:paraId="5484248B" w14:textId="77777777" w:rsidR="00A43907" w:rsidRDefault="00A43907" w:rsidP="00A43907">
      <w:pPr>
        <w:pStyle w:val="NormalWeb"/>
        <w:shd w:val="clear" w:color="auto" w:fill="FFFFFF"/>
        <w:spacing w:after="0"/>
      </w:pPr>
      <w:r>
        <w:rPr>
          <w:rFonts w:ascii="Arial" w:hAnsi="Arial" w:cs="Arial"/>
          <w:b/>
          <w:bCs/>
          <w:i/>
          <w:iCs/>
          <w:color w:val="000000"/>
        </w:rPr>
        <w:t>Fall 2020</w:t>
      </w:r>
    </w:p>
    <w:p w14:paraId="6C7AC721" w14:textId="77777777" w:rsidR="00A43907" w:rsidRDefault="00A43907" w:rsidP="00A43907">
      <w:pPr>
        <w:pStyle w:val="NormalWeb"/>
        <w:numPr>
          <w:ilvl w:val="0"/>
          <w:numId w:val="19"/>
        </w:numPr>
        <w:shd w:val="clear" w:color="auto" w:fill="FFFFFF"/>
        <w:spacing w:after="0" w:line="240" w:lineRule="auto"/>
        <w:textAlignment w:val="baseline"/>
        <w:rPr>
          <w:rFonts w:ascii="Arial" w:hAnsi="Arial" w:cs="Arial"/>
          <w:color w:val="000000"/>
        </w:rPr>
      </w:pPr>
      <w:r>
        <w:rPr>
          <w:rFonts w:ascii="Arial" w:hAnsi="Arial" w:cs="Arial"/>
          <w:color w:val="000000"/>
        </w:rPr>
        <w:t xml:space="preserve">Janelle </w:t>
      </w:r>
      <w:proofErr w:type="spellStart"/>
      <w:r>
        <w:rPr>
          <w:rFonts w:ascii="Arial" w:hAnsi="Arial" w:cs="Arial"/>
          <w:color w:val="000000"/>
        </w:rPr>
        <w:t>Destefano</w:t>
      </w:r>
      <w:proofErr w:type="spellEnd"/>
    </w:p>
    <w:p w14:paraId="3D3626A3" w14:textId="77777777" w:rsidR="00A43907" w:rsidRDefault="00A43907" w:rsidP="00A43907">
      <w:pPr>
        <w:pStyle w:val="NormalWeb"/>
        <w:numPr>
          <w:ilvl w:val="0"/>
          <w:numId w:val="19"/>
        </w:numPr>
        <w:shd w:val="clear" w:color="auto" w:fill="FFFFFF"/>
        <w:spacing w:after="0" w:line="240" w:lineRule="auto"/>
        <w:textAlignment w:val="baseline"/>
        <w:rPr>
          <w:rFonts w:ascii="Arial" w:hAnsi="Arial" w:cs="Arial"/>
          <w:color w:val="000000"/>
        </w:rPr>
      </w:pPr>
      <w:r>
        <w:rPr>
          <w:rFonts w:ascii="Arial" w:hAnsi="Arial" w:cs="Arial"/>
          <w:color w:val="000000"/>
        </w:rPr>
        <w:t>Rebecca Romo</w:t>
      </w:r>
    </w:p>
    <w:p w14:paraId="6175198C" w14:textId="77777777" w:rsidR="00A43907" w:rsidRDefault="00A43907" w:rsidP="00A43907">
      <w:pPr>
        <w:pStyle w:val="NormalWeb"/>
        <w:numPr>
          <w:ilvl w:val="0"/>
          <w:numId w:val="19"/>
        </w:numPr>
        <w:spacing w:after="0" w:line="240" w:lineRule="auto"/>
        <w:textAlignment w:val="baseline"/>
        <w:rPr>
          <w:rFonts w:ascii="Arial" w:hAnsi="Arial" w:cs="Arial"/>
          <w:color w:val="000000"/>
        </w:rPr>
      </w:pPr>
      <w:proofErr w:type="spellStart"/>
      <w:r>
        <w:rPr>
          <w:rFonts w:ascii="Arial" w:hAnsi="Arial" w:cs="Arial"/>
          <w:color w:val="000000"/>
        </w:rPr>
        <w:t>Xiaozhou</w:t>
      </w:r>
      <w:proofErr w:type="spellEnd"/>
      <w:r>
        <w:rPr>
          <w:rFonts w:ascii="Arial" w:hAnsi="Arial" w:cs="Arial"/>
          <w:color w:val="000000"/>
        </w:rPr>
        <w:t xml:space="preserve"> Wu </w:t>
      </w:r>
    </w:p>
    <w:p w14:paraId="646203FF" w14:textId="77777777" w:rsidR="00A43907" w:rsidRDefault="00A43907" w:rsidP="00A43907">
      <w:pPr>
        <w:spacing w:after="240"/>
        <w:rPr>
          <w:rFonts w:ascii="Times New Roman" w:hAnsi="Times New Roman" w:cs="Times New Roman"/>
          <w:color w:val="auto"/>
        </w:rPr>
      </w:pPr>
    </w:p>
    <w:p w14:paraId="1F403C4F" w14:textId="77777777" w:rsidR="00A43907" w:rsidRDefault="00A43907" w:rsidP="00A43907">
      <w:pPr>
        <w:pStyle w:val="NormalWeb"/>
        <w:shd w:val="clear" w:color="auto" w:fill="FFFFFF"/>
        <w:spacing w:after="0"/>
      </w:pPr>
      <w:r>
        <w:rPr>
          <w:rFonts w:ascii="Arial" w:hAnsi="Arial" w:cs="Arial"/>
          <w:b/>
          <w:bCs/>
          <w:i/>
          <w:iCs/>
          <w:color w:val="000000"/>
        </w:rPr>
        <w:t>Spring 2021</w:t>
      </w:r>
    </w:p>
    <w:p w14:paraId="7E566109" w14:textId="77777777" w:rsidR="00A43907" w:rsidRDefault="00A43907" w:rsidP="00A43907">
      <w:pPr>
        <w:pStyle w:val="NormalWeb"/>
        <w:numPr>
          <w:ilvl w:val="0"/>
          <w:numId w:val="20"/>
        </w:numPr>
        <w:shd w:val="clear" w:color="auto" w:fill="FFFFFF"/>
        <w:spacing w:after="0" w:line="240" w:lineRule="auto"/>
        <w:textAlignment w:val="baseline"/>
        <w:rPr>
          <w:rFonts w:ascii="Arial" w:hAnsi="Arial" w:cs="Arial"/>
          <w:color w:val="000000"/>
        </w:rPr>
      </w:pPr>
      <w:r>
        <w:rPr>
          <w:rFonts w:ascii="Arial" w:hAnsi="Arial" w:cs="Arial"/>
          <w:color w:val="000000"/>
        </w:rPr>
        <w:t xml:space="preserve">Lauren </w:t>
      </w:r>
      <w:proofErr w:type="spellStart"/>
      <w:r>
        <w:rPr>
          <w:rFonts w:ascii="Arial" w:hAnsi="Arial" w:cs="Arial"/>
          <w:color w:val="000000"/>
        </w:rPr>
        <w:t>Movius</w:t>
      </w:r>
      <w:proofErr w:type="spellEnd"/>
      <w:r>
        <w:rPr>
          <w:rFonts w:ascii="Arial" w:hAnsi="Arial" w:cs="Arial"/>
          <w:color w:val="000000"/>
        </w:rPr>
        <w:t> </w:t>
      </w:r>
    </w:p>
    <w:p w14:paraId="52D59B44" w14:textId="77777777" w:rsidR="00A43907" w:rsidRDefault="00A43907" w:rsidP="00A43907">
      <w:pPr>
        <w:pStyle w:val="NormalWeb"/>
        <w:numPr>
          <w:ilvl w:val="0"/>
          <w:numId w:val="20"/>
        </w:numPr>
        <w:spacing w:after="0" w:line="240" w:lineRule="auto"/>
        <w:textAlignment w:val="baseline"/>
        <w:rPr>
          <w:rFonts w:ascii="Arial" w:hAnsi="Arial" w:cs="Arial"/>
          <w:color w:val="000000"/>
        </w:rPr>
      </w:pPr>
      <w:r>
        <w:rPr>
          <w:rFonts w:ascii="Arial" w:hAnsi="Arial" w:cs="Arial"/>
          <w:color w:val="000000"/>
        </w:rPr>
        <w:t>Chante DeLoach</w:t>
      </w:r>
    </w:p>
    <w:p w14:paraId="67B2696D" w14:textId="77777777" w:rsidR="00A43907" w:rsidRDefault="00A43907" w:rsidP="00A43907">
      <w:pPr>
        <w:pStyle w:val="NormalWeb"/>
        <w:shd w:val="clear" w:color="auto" w:fill="FFFFFF"/>
        <w:spacing w:after="0"/>
        <w:ind w:left="720"/>
        <w:rPr>
          <w:color w:val="auto"/>
        </w:rPr>
      </w:pPr>
      <w:r>
        <w:t> </w:t>
      </w:r>
    </w:p>
    <w:p w14:paraId="42835FC0" w14:textId="77777777" w:rsidR="00A43907" w:rsidRDefault="00A43907" w:rsidP="00A43907">
      <w:pPr>
        <w:pStyle w:val="NormalWeb"/>
        <w:shd w:val="clear" w:color="auto" w:fill="FFFFFF"/>
        <w:spacing w:after="0"/>
      </w:pPr>
      <w:r>
        <w:rPr>
          <w:rFonts w:ascii="Arial" w:hAnsi="Arial" w:cs="Arial"/>
          <w:b/>
          <w:bCs/>
          <w:color w:val="000000"/>
        </w:rPr>
        <w:t>Fall 2020 to Spring 2021</w:t>
      </w:r>
    </w:p>
    <w:p w14:paraId="44FD2AD5" w14:textId="77777777" w:rsidR="00A43907" w:rsidRDefault="00A43907" w:rsidP="00A43907">
      <w:pPr>
        <w:pStyle w:val="NormalWeb"/>
        <w:numPr>
          <w:ilvl w:val="0"/>
          <w:numId w:val="21"/>
        </w:numPr>
        <w:shd w:val="clear" w:color="auto" w:fill="FFFFFF"/>
        <w:spacing w:after="0" w:line="240" w:lineRule="auto"/>
        <w:textAlignment w:val="baseline"/>
        <w:rPr>
          <w:rFonts w:ascii="Arial" w:hAnsi="Arial" w:cs="Arial"/>
          <w:color w:val="000000"/>
          <w:sz w:val="22"/>
          <w:szCs w:val="22"/>
        </w:rPr>
      </w:pPr>
      <w:proofErr w:type="spellStart"/>
      <w:r>
        <w:rPr>
          <w:rFonts w:ascii="Arial" w:hAnsi="Arial" w:cs="Arial"/>
          <w:color w:val="000000"/>
        </w:rPr>
        <w:t>Garen</w:t>
      </w:r>
      <w:proofErr w:type="spellEnd"/>
      <w:r>
        <w:rPr>
          <w:rFonts w:ascii="Arial" w:hAnsi="Arial" w:cs="Arial"/>
          <w:color w:val="000000"/>
        </w:rPr>
        <w:t xml:space="preserve"> </w:t>
      </w:r>
      <w:proofErr w:type="spellStart"/>
      <w:r>
        <w:rPr>
          <w:rFonts w:ascii="Arial" w:hAnsi="Arial" w:cs="Arial"/>
          <w:color w:val="333333"/>
          <w:sz w:val="26"/>
          <w:szCs w:val="26"/>
          <w:shd w:val="clear" w:color="auto" w:fill="FFFFFF"/>
        </w:rPr>
        <w:t>Baghdasarian</w:t>
      </w:r>
      <w:proofErr w:type="spellEnd"/>
    </w:p>
    <w:p w14:paraId="3F60FE4D" w14:textId="77777777" w:rsidR="00A43907" w:rsidRDefault="00A43907" w:rsidP="00A43907">
      <w:pPr>
        <w:pStyle w:val="NormalWeb"/>
        <w:shd w:val="clear" w:color="auto" w:fill="FFFFFF"/>
        <w:spacing w:after="0"/>
        <w:rPr>
          <w:color w:val="auto"/>
        </w:rPr>
      </w:pPr>
      <w:r>
        <w:t> </w:t>
      </w:r>
    </w:p>
    <w:p w14:paraId="0708B069" w14:textId="77777777" w:rsidR="00A43907" w:rsidRDefault="00A43907" w:rsidP="00A43907">
      <w:pPr>
        <w:pStyle w:val="NormalWeb"/>
        <w:shd w:val="clear" w:color="auto" w:fill="FFFFFF"/>
        <w:spacing w:after="0"/>
      </w:pPr>
      <w:r>
        <w:rPr>
          <w:rFonts w:ascii="Arial" w:hAnsi="Arial" w:cs="Arial"/>
          <w:b/>
          <w:bCs/>
          <w:color w:val="000000"/>
        </w:rPr>
        <w:t>Fall 2020 to Fall 2021 (these were possible problems)</w:t>
      </w:r>
    </w:p>
    <w:p w14:paraId="736456DA" w14:textId="77777777" w:rsidR="00A43907" w:rsidRDefault="00A43907" w:rsidP="00A43907">
      <w:pPr>
        <w:pStyle w:val="NormalWeb"/>
        <w:numPr>
          <w:ilvl w:val="0"/>
          <w:numId w:val="22"/>
        </w:numPr>
        <w:shd w:val="clear" w:color="auto" w:fill="FFFFFF"/>
        <w:spacing w:after="0" w:line="240" w:lineRule="auto"/>
        <w:textAlignment w:val="baseline"/>
        <w:rPr>
          <w:rFonts w:ascii="Arial" w:hAnsi="Arial" w:cs="Arial"/>
          <w:color w:val="000000"/>
        </w:rPr>
      </w:pPr>
      <w:r>
        <w:rPr>
          <w:rFonts w:ascii="Arial" w:hAnsi="Arial" w:cs="Arial"/>
          <w:b/>
          <w:bCs/>
          <w:color w:val="000000"/>
        </w:rPr>
        <w:t>Sara Brewer</w:t>
      </w:r>
      <w:r>
        <w:rPr>
          <w:rFonts w:ascii="Arial" w:hAnsi="Arial" w:cs="Arial"/>
          <w:color w:val="000000"/>
        </w:rPr>
        <w:t>: there is another faculty member in her department who is going on sabbatical in spring (Lauren!!)  and that would be tough for the department. </w:t>
      </w:r>
    </w:p>
    <w:p w14:paraId="6B64D790" w14:textId="77777777" w:rsidR="00A43907" w:rsidRDefault="00A43907" w:rsidP="00A43907">
      <w:pPr>
        <w:pStyle w:val="NormalWeb"/>
        <w:numPr>
          <w:ilvl w:val="0"/>
          <w:numId w:val="22"/>
        </w:numPr>
        <w:shd w:val="clear" w:color="auto" w:fill="FFFFFF"/>
        <w:spacing w:after="0" w:line="240" w:lineRule="auto"/>
        <w:textAlignment w:val="baseline"/>
        <w:rPr>
          <w:rFonts w:ascii="Arial" w:hAnsi="Arial" w:cs="Arial"/>
          <w:color w:val="000000"/>
        </w:rPr>
      </w:pPr>
      <w:r>
        <w:rPr>
          <w:rFonts w:ascii="Arial" w:hAnsi="Arial" w:cs="Arial"/>
          <w:b/>
          <w:bCs/>
          <w:color w:val="000000"/>
        </w:rPr>
        <w:lastRenderedPageBreak/>
        <w:t xml:space="preserve">Mark </w:t>
      </w:r>
      <w:proofErr w:type="spellStart"/>
      <w:r>
        <w:rPr>
          <w:rFonts w:ascii="Arial" w:hAnsi="Arial" w:cs="Arial"/>
          <w:b/>
          <w:bCs/>
          <w:color w:val="000000"/>
        </w:rPr>
        <w:t>Tomasic</w:t>
      </w:r>
      <w:proofErr w:type="spellEnd"/>
      <w:r>
        <w:rPr>
          <w:rFonts w:ascii="Arial" w:hAnsi="Arial" w:cs="Arial"/>
          <w:color w:val="000000"/>
        </w:rPr>
        <w:t>: needs to push his back due to the nature of coordinating the venues for performances. </w:t>
      </w:r>
    </w:p>
    <w:p w14:paraId="16AE9E95" w14:textId="77777777" w:rsidR="00A43907" w:rsidRDefault="00A43907" w:rsidP="00A43907">
      <w:pPr>
        <w:pStyle w:val="NormalWeb"/>
        <w:numPr>
          <w:ilvl w:val="0"/>
          <w:numId w:val="22"/>
        </w:numPr>
        <w:shd w:val="clear" w:color="auto" w:fill="FFFFFF"/>
        <w:spacing w:after="0" w:line="240" w:lineRule="auto"/>
        <w:textAlignment w:val="baseline"/>
        <w:rPr>
          <w:rFonts w:ascii="Arial" w:hAnsi="Arial" w:cs="Arial"/>
          <w:b/>
          <w:bCs/>
          <w:color w:val="000000"/>
        </w:rPr>
      </w:pPr>
      <w:r>
        <w:rPr>
          <w:rFonts w:ascii="Arial" w:hAnsi="Arial" w:cs="Arial"/>
          <w:b/>
          <w:bCs/>
          <w:color w:val="000000"/>
        </w:rPr>
        <w:t>Andrew Espinosa</w:t>
      </w:r>
    </w:p>
    <w:p w14:paraId="440689ED" w14:textId="77777777" w:rsidR="00A43907" w:rsidRDefault="00A43907" w:rsidP="00A43907">
      <w:pPr>
        <w:pStyle w:val="NormalWeb"/>
        <w:shd w:val="clear" w:color="auto" w:fill="FFFFFF"/>
        <w:spacing w:after="0"/>
        <w:rPr>
          <w:color w:val="auto"/>
        </w:rPr>
      </w:pPr>
      <w:r>
        <w:t> </w:t>
      </w:r>
    </w:p>
    <w:p w14:paraId="49E63418" w14:textId="77777777" w:rsidR="00A43907" w:rsidRDefault="00A43907" w:rsidP="00A43907">
      <w:pPr>
        <w:pStyle w:val="NormalWeb"/>
        <w:shd w:val="clear" w:color="auto" w:fill="FFFFFF"/>
        <w:spacing w:after="0"/>
      </w:pPr>
      <w:r>
        <w:rPr>
          <w:rFonts w:ascii="Arial" w:hAnsi="Arial" w:cs="Arial"/>
          <w:color w:val="000000"/>
        </w:rPr>
        <w:t xml:space="preserve">I have already talked to the FA about this and the administration seems to be ok with postponing sabbaticals to next year if need be and not have it count against next year's sabbaticals. There should be </w:t>
      </w:r>
      <w:proofErr w:type="gramStart"/>
      <w:r>
        <w:rPr>
          <w:rFonts w:ascii="Arial" w:hAnsi="Arial" w:cs="Arial"/>
          <w:color w:val="000000"/>
        </w:rPr>
        <w:t>an</w:t>
      </w:r>
      <w:proofErr w:type="gramEnd"/>
      <w:r>
        <w:rPr>
          <w:rFonts w:ascii="Arial" w:hAnsi="Arial" w:cs="Arial"/>
          <w:color w:val="000000"/>
        </w:rPr>
        <w:t xml:space="preserve"> Memorandum of Understanding (MOU) done by next week. </w:t>
      </w:r>
    </w:p>
    <w:p w14:paraId="1F69653F" w14:textId="77777777" w:rsidR="00A43907" w:rsidRDefault="00A43907" w:rsidP="00A43907">
      <w:pPr>
        <w:pStyle w:val="NormalWeb"/>
        <w:shd w:val="clear" w:color="auto" w:fill="FFFFFF"/>
        <w:spacing w:after="0"/>
      </w:pPr>
      <w:r>
        <w:t> </w:t>
      </w:r>
    </w:p>
    <w:p w14:paraId="295DE446" w14:textId="77777777" w:rsidR="00A43907" w:rsidRDefault="00A43907" w:rsidP="00A43907">
      <w:pPr>
        <w:pStyle w:val="NormalWeb"/>
        <w:shd w:val="clear" w:color="auto" w:fill="FFFFFF"/>
        <w:spacing w:after="0"/>
      </w:pPr>
      <w:r>
        <w:rPr>
          <w:rFonts w:ascii="Arial" w:hAnsi="Arial" w:cs="Arial"/>
          <w:b/>
          <w:bCs/>
          <w:color w:val="000000"/>
        </w:rPr>
        <w:t>Sabbatical eligibility</w:t>
      </w:r>
      <w:r>
        <w:rPr>
          <w:rFonts w:ascii="Arial" w:hAnsi="Arial" w:cs="Arial"/>
          <w:color w:val="000000"/>
        </w:rPr>
        <w:t>: do we give them 5 years between this and their next one? </w:t>
      </w:r>
    </w:p>
    <w:p w14:paraId="120B28B9" w14:textId="77777777" w:rsidR="00A43907" w:rsidRDefault="00A43907" w:rsidP="00A43907">
      <w:pPr>
        <w:pStyle w:val="NormalWeb"/>
        <w:shd w:val="clear" w:color="auto" w:fill="FFFFFF"/>
        <w:spacing w:after="0"/>
      </w:pPr>
      <w:r>
        <w:rPr>
          <w:rFonts w:ascii="Arial" w:hAnsi="Arial" w:cs="Arial"/>
          <w:color w:val="000000"/>
        </w:rPr>
        <w:t> </w:t>
      </w:r>
    </w:p>
    <w:p w14:paraId="51260C22" w14:textId="77777777" w:rsidR="00A43907" w:rsidRDefault="00A43907" w:rsidP="00A43907">
      <w:pPr>
        <w:pStyle w:val="NormalWeb"/>
        <w:shd w:val="clear" w:color="auto" w:fill="FFFFFF"/>
        <w:spacing w:after="0"/>
      </w:pPr>
      <w:r>
        <w:rPr>
          <w:rFonts w:ascii="Arial" w:hAnsi="Arial" w:cs="Arial"/>
          <w:b/>
          <w:bCs/>
          <w:i/>
          <w:iCs/>
          <w:color w:val="000000"/>
        </w:rPr>
        <w:t>3) What about the sabbatical reports that are due this semester? </w:t>
      </w:r>
    </w:p>
    <w:p w14:paraId="3BAC66C5" w14:textId="77777777" w:rsidR="00A43907" w:rsidRDefault="00A43907" w:rsidP="00A43907">
      <w:pPr>
        <w:pStyle w:val="NormalWeb"/>
        <w:shd w:val="clear" w:color="auto" w:fill="FFFFFF"/>
        <w:spacing w:after="0"/>
      </w:pPr>
      <w:r>
        <w:rPr>
          <w:rFonts w:ascii="Arial" w:hAnsi="Arial" w:cs="Arial"/>
          <w:color w:val="000000"/>
        </w:rPr>
        <w:t> </w:t>
      </w:r>
    </w:p>
    <w:p w14:paraId="5FEF550D" w14:textId="77777777" w:rsidR="00A43907" w:rsidRDefault="00A43907" w:rsidP="00A43907">
      <w:pPr>
        <w:pStyle w:val="NormalWeb"/>
        <w:shd w:val="clear" w:color="auto" w:fill="FFFFFF"/>
        <w:spacing w:after="0"/>
      </w:pPr>
      <w:r>
        <w:rPr>
          <w:rFonts w:ascii="Arial" w:hAnsi="Arial" w:cs="Arial"/>
          <w:color w:val="000000"/>
        </w:rPr>
        <w:t>I feel that we should just give extensions until next semester. </w:t>
      </w:r>
    </w:p>
    <w:p w14:paraId="7B9ECA7B" w14:textId="77777777" w:rsidR="00A43907" w:rsidRDefault="00A43907" w:rsidP="00A43907">
      <w:pPr>
        <w:pStyle w:val="NormalWeb"/>
        <w:shd w:val="clear" w:color="auto" w:fill="FFFFFF"/>
        <w:spacing w:after="0"/>
      </w:pPr>
      <w:r>
        <w:rPr>
          <w:rFonts w:ascii="Arial" w:hAnsi="Arial" w:cs="Arial"/>
          <w:color w:val="000000"/>
        </w:rPr>
        <w:t> </w:t>
      </w:r>
    </w:p>
    <w:p w14:paraId="15CACD11" w14:textId="77777777" w:rsidR="00A43907" w:rsidRDefault="00A43907" w:rsidP="00A43907">
      <w:pPr>
        <w:pStyle w:val="NormalWeb"/>
        <w:shd w:val="clear" w:color="auto" w:fill="FFFFFF"/>
        <w:spacing w:after="0"/>
      </w:pPr>
      <w:r>
        <w:t> </w:t>
      </w:r>
    </w:p>
    <w:p w14:paraId="2029CCBC" w14:textId="77777777" w:rsidR="00A43907" w:rsidRDefault="00A43907" w:rsidP="00A43907">
      <w:pPr>
        <w:pStyle w:val="NormalWeb"/>
        <w:shd w:val="clear" w:color="auto" w:fill="FFFFFF"/>
        <w:spacing w:after="0"/>
      </w:pPr>
      <w:r>
        <w:t> </w:t>
      </w:r>
    </w:p>
    <w:p w14:paraId="7EA00DAD" w14:textId="77777777" w:rsidR="00A43907" w:rsidRDefault="00A43907" w:rsidP="00A43907">
      <w:pPr>
        <w:pStyle w:val="NormalWeb"/>
        <w:shd w:val="clear" w:color="auto" w:fill="FFFFFF"/>
        <w:spacing w:after="0"/>
      </w:pPr>
      <w:r>
        <w:rPr>
          <w:rFonts w:ascii="Arial" w:hAnsi="Arial" w:cs="Arial"/>
          <w:b/>
          <w:bCs/>
          <w:color w:val="000000"/>
        </w:rPr>
        <w:t>Fellowships</w:t>
      </w:r>
    </w:p>
    <w:p w14:paraId="5D39ADB1" w14:textId="77777777" w:rsidR="00A43907" w:rsidRDefault="00A43907" w:rsidP="00A43907">
      <w:pPr>
        <w:pStyle w:val="NormalWeb"/>
        <w:shd w:val="clear" w:color="auto" w:fill="FFFFFF"/>
        <w:spacing w:after="0"/>
      </w:pPr>
      <w:r>
        <w:rPr>
          <w:rFonts w:ascii="Arial" w:hAnsi="Arial" w:cs="Arial"/>
          <w:i/>
          <w:iCs/>
          <w:color w:val="000000"/>
        </w:rPr>
        <w:t>1) What happens to people who can't do their fellowship this semester? </w:t>
      </w:r>
    </w:p>
    <w:p w14:paraId="08C94548" w14:textId="77777777" w:rsidR="00A43907" w:rsidRDefault="00A43907" w:rsidP="00A43907">
      <w:pPr>
        <w:pStyle w:val="NormalWeb"/>
        <w:shd w:val="clear" w:color="auto" w:fill="FFFFFF"/>
        <w:spacing w:after="0"/>
      </w:pPr>
      <w:r>
        <w:rPr>
          <w:rFonts w:ascii="Arial" w:hAnsi="Arial" w:cs="Arial"/>
          <w:color w:val="000000"/>
        </w:rPr>
        <w:t> </w:t>
      </w:r>
    </w:p>
    <w:p w14:paraId="2C7396CD" w14:textId="77777777" w:rsidR="00A43907" w:rsidRDefault="00A43907" w:rsidP="00A43907">
      <w:pPr>
        <w:pStyle w:val="NormalWeb"/>
        <w:shd w:val="clear" w:color="auto" w:fill="FFFFFF"/>
        <w:spacing w:after="0"/>
      </w:pPr>
      <w:r>
        <w:rPr>
          <w:rFonts w:ascii="Arial" w:hAnsi="Arial" w:cs="Arial"/>
          <w:color w:val="000000"/>
        </w:rPr>
        <w:t>This could be an issue financially as we are only allowed a certain number of them (in a sense). I've been in touch with Peter, the FA president, and he's talking to the administration about it currently. </w:t>
      </w:r>
    </w:p>
    <w:p w14:paraId="696D006D" w14:textId="77777777" w:rsidR="00A43907" w:rsidRDefault="00A43907" w:rsidP="00A43907">
      <w:pPr>
        <w:pStyle w:val="NormalWeb"/>
        <w:shd w:val="clear" w:color="auto" w:fill="FFFFFF"/>
        <w:spacing w:after="0"/>
      </w:pPr>
      <w:r>
        <w:t> </w:t>
      </w:r>
    </w:p>
    <w:p w14:paraId="15B63A28" w14:textId="77777777" w:rsidR="00A43907" w:rsidRDefault="00A43907" w:rsidP="00A43907">
      <w:pPr>
        <w:pStyle w:val="NormalWeb"/>
        <w:shd w:val="clear" w:color="auto" w:fill="FFFFFF"/>
        <w:spacing w:after="0"/>
      </w:pPr>
      <w:r>
        <w:rPr>
          <w:rFonts w:ascii="Arial" w:hAnsi="Arial" w:cs="Arial"/>
          <w:b/>
          <w:bCs/>
          <w:color w:val="000000"/>
        </w:rPr>
        <w:t>Move them to next semester? </w:t>
      </w:r>
    </w:p>
    <w:p w14:paraId="0AE1BADF" w14:textId="77777777" w:rsidR="00A43907" w:rsidRDefault="00A43907" w:rsidP="00A43907">
      <w:pPr>
        <w:pStyle w:val="NormalWeb"/>
        <w:shd w:val="clear" w:color="auto" w:fill="FFFFFF"/>
        <w:spacing w:after="0"/>
      </w:pPr>
      <w:r>
        <w:rPr>
          <w:rFonts w:ascii="Arial" w:hAnsi="Arial" w:cs="Arial"/>
          <w:color w:val="000000"/>
        </w:rPr>
        <w:t> </w:t>
      </w:r>
    </w:p>
    <w:p w14:paraId="10CAA22E" w14:textId="77777777" w:rsidR="00A43907" w:rsidRDefault="00A43907" w:rsidP="00A43907">
      <w:pPr>
        <w:pStyle w:val="NormalWeb"/>
        <w:shd w:val="clear" w:color="auto" w:fill="FFFFFF"/>
        <w:spacing w:after="0"/>
      </w:pPr>
      <w:r>
        <w:rPr>
          <w:rFonts w:ascii="Arial" w:hAnsi="Arial" w:cs="Arial"/>
          <w:i/>
          <w:iCs/>
          <w:color w:val="000000"/>
        </w:rPr>
        <w:t>2) What happens to reports that are due? </w:t>
      </w:r>
    </w:p>
    <w:p w14:paraId="48BC75C8" w14:textId="77777777" w:rsidR="00A43907" w:rsidRDefault="00A43907" w:rsidP="00A43907">
      <w:pPr>
        <w:pStyle w:val="NormalWeb"/>
        <w:shd w:val="clear" w:color="auto" w:fill="FFFFFF"/>
        <w:spacing w:after="0"/>
      </w:pPr>
      <w:r>
        <w:rPr>
          <w:rFonts w:ascii="Arial" w:hAnsi="Arial" w:cs="Arial"/>
          <w:color w:val="000000"/>
        </w:rPr>
        <w:t> </w:t>
      </w:r>
    </w:p>
    <w:p w14:paraId="00FF66E8" w14:textId="77777777" w:rsidR="00A43907" w:rsidRDefault="00A43907" w:rsidP="00A43907">
      <w:pPr>
        <w:pStyle w:val="NormalWeb"/>
        <w:shd w:val="clear" w:color="auto" w:fill="FFFFFF"/>
        <w:spacing w:after="0"/>
      </w:pPr>
      <w:r>
        <w:rPr>
          <w:rFonts w:ascii="Arial" w:hAnsi="Arial" w:cs="Arial"/>
          <w:color w:val="000000"/>
        </w:rPr>
        <w:t>Again, </w:t>
      </w:r>
    </w:p>
    <w:p w14:paraId="611B7F50" w14:textId="77777777" w:rsidR="00A43907" w:rsidRDefault="00A43907" w:rsidP="00A43907">
      <w:pPr>
        <w:pStyle w:val="NormalWeb"/>
        <w:shd w:val="clear" w:color="auto" w:fill="FFFFFF"/>
        <w:spacing w:after="0"/>
      </w:pPr>
      <w:r>
        <w:rPr>
          <w:rFonts w:ascii="Arial" w:hAnsi="Arial" w:cs="Arial"/>
          <w:color w:val="000000"/>
        </w:rPr>
        <w:t>I feel that we should just give extensions until next semester</w:t>
      </w:r>
    </w:p>
    <w:p w14:paraId="76F00045" w14:textId="77777777" w:rsidR="00A43907" w:rsidRDefault="00A43907" w:rsidP="00A43907">
      <w:pPr>
        <w:pStyle w:val="NormalWeb"/>
        <w:shd w:val="clear" w:color="auto" w:fill="FFFFFF"/>
        <w:spacing w:after="0"/>
      </w:pPr>
      <w:r>
        <w:rPr>
          <w:rFonts w:ascii="Arial" w:hAnsi="Arial" w:cs="Arial"/>
          <w:color w:val="000000"/>
        </w:rPr>
        <w:t> </w:t>
      </w:r>
    </w:p>
    <w:p w14:paraId="7047450F" w14:textId="77777777" w:rsidR="00A43907" w:rsidRDefault="00A43907" w:rsidP="00A43907">
      <w:pPr>
        <w:pStyle w:val="NormalWeb"/>
        <w:shd w:val="clear" w:color="auto" w:fill="FFFFFF"/>
        <w:spacing w:after="0"/>
      </w:pPr>
      <w:r>
        <w:rPr>
          <w:rFonts w:ascii="Arial" w:hAnsi="Arial" w:cs="Arial"/>
          <w:i/>
          <w:iCs/>
          <w:color w:val="000000"/>
        </w:rPr>
        <w:t>3) Do we offer the 3 fellowships we have remaining for next academic year? </w:t>
      </w:r>
    </w:p>
    <w:p w14:paraId="79314329" w14:textId="77777777" w:rsidR="00A43907" w:rsidRDefault="00A43907" w:rsidP="00A43907">
      <w:pPr>
        <w:pStyle w:val="NormalWeb"/>
        <w:shd w:val="clear" w:color="auto" w:fill="FFFFFF"/>
        <w:spacing w:after="0"/>
      </w:pPr>
      <w:r>
        <w:rPr>
          <w:rFonts w:ascii="Arial" w:hAnsi="Arial" w:cs="Arial"/>
          <w:color w:val="000000"/>
        </w:rPr>
        <w:t> </w:t>
      </w:r>
    </w:p>
    <w:p w14:paraId="71EA7FB1" w14:textId="77777777" w:rsidR="00A43907" w:rsidRDefault="00A43907" w:rsidP="00A43907">
      <w:pPr>
        <w:pStyle w:val="NormalWeb"/>
        <w:shd w:val="clear" w:color="auto" w:fill="FFFFFF"/>
        <w:spacing w:after="0"/>
      </w:pPr>
      <w:r>
        <w:rPr>
          <w:rFonts w:ascii="Arial" w:hAnsi="Arial" w:cs="Arial"/>
          <w:color w:val="000000"/>
        </w:rPr>
        <w:t>This could answer question #1</w:t>
      </w:r>
    </w:p>
    <w:p w14:paraId="4C31969F" w14:textId="77777777" w:rsidR="00A43907" w:rsidRDefault="00A43907" w:rsidP="00A43907">
      <w:pPr>
        <w:pStyle w:val="NormalWeb"/>
        <w:shd w:val="clear" w:color="auto" w:fill="FFFFFF"/>
        <w:spacing w:after="0"/>
      </w:pPr>
      <w:r>
        <w:rPr>
          <w:rFonts w:ascii="Arial" w:hAnsi="Arial" w:cs="Arial"/>
          <w:color w:val="000000"/>
        </w:rPr>
        <w:t> </w:t>
      </w:r>
    </w:p>
    <w:p w14:paraId="256C2C34" w14:textId="77777777" w:rsidR="00A43907" w:rsidRDefault="00A43907" w:rsidP="00A43907">
      <w:pPr>
        <w:pStyle w:val="NormalWeb"/>
        <w:shd w:val="clear" w:color="auto" w:fill="FFFFFF"/>
        <w:spacing w:after="0"/>
      </w:pPr>
      <w:r>
        <w:rPr>
          <w:rFonts w:ascii="Arial" w:hAnsi="Arial" w:cs="Arial"/>
          <w:color w:val="000000"/>
        </w:rPr>
        <w:t xml:space="preserve">4) Lastly, </w:t>
      </w:r>
      <w:r>
        <w:rPr>
          <w:rFonts w:ascii="Arial" w:hAnsi="Arial" w:cs="Arial"/>
          <w:i/>
          <w:iCs/>
          <w:color w:val="000000"/>
        </w:rPr>
        <w:t>we don't have an official review policy for fellowships</w:t>
      </w:r>
      <w:r>
        <w:rPr>
          <w:rFonts w:ascii="Arial" w:hAnsi="Arial" w:cs="Arial"/>
          <w:color w:val="000000"/>
        </w:rPr>
        <w:t xml:space="preserve">. I think we need to address this, but maybe not this semester. </w:t>
      </w:r>
      <w:r>
        <w:rPr>
          <w:rFonts w:ascii="Apple Color Emoji" w:hAnsi="Apple Color Emoji" w:cs="Apple Color Emoji"/>
          <w:color w:val="000000"/>
        </w:rPr>
        <w:t>🙂</w:t>
      </w:r>
      <w:r>
        <w:rPr>
          <w:rFonts w:ascii="Arial" w:hAnsi="Arial" w:cs="Arial"/>
          <w:color w:val="000000"/>
        </w:rPr>
        <w:t> </w:t>
      </w:r>
    </w:p>
    <w:p w14:paraId="41E88395" w14:textId="77777777" w:rsidR="00A43907" w:rsidRDefault="00A43907" w:rsidP="00A43907">
      <w:pPr>
        <w:pStyle w:val="NormalWeb"/>
        <w:shd w:val="clear" w:color="auto" w:fill="FFFFFF"/>
        <w:spacing w:after="0"/>
      </w:pPr>
      <w:r>
        <w:t> </w:t>
      </w:r>
    </w:p>
    <w:p w14:paraId="100CC9EB" w14:textId="77777777" w:rsidR="00A43907" w:rsidRDefault="00A43907" w:rsidP="00A43907">
      <w:pPr>
        <w:pStyle w:val="NormalWeb"/>
        <w:shd w:val="clear" w:color="auto" w:fill="FFFFFF"/>
        <w:spacing w:after="0"/>
      </w:pPr>
      <w:r>
        <w:t> </w:t>
      </w:r>
    </w:p>
    <w:p w14:paraId="55AAE73B" w14:textId="77777777" w:rsidR="00A43907" w:rsidRPr="00C17F1F" w:rsidRDefault="00A43907" w:rsidP="00A43907">
      <w:pPr>
        <w:pStyle w:val="NormalWeb"/>
        <w:spacing w:after="0"/>
        <w:rPr>
          <w:b/>
          <w:bCs/>
          <w:sz w:val="28"/>
          <w:szCs w:val="28"/>
        </w:rPr>
      </w:pPr>
      <w:r w:rsidRPr="00C17F1F">
        <w:rPr>
          <w:rFonts w:ascii="Arial" w:hAnsi="Arial" w:cs="Arial"/>
          <w:b/>
          <w:bCs/>
          <w:color w:val="000000"/>
          <w:sz w:val="28"/>
          <w:szCs w:val="28"/>
        </w:rPr>
        <w:t>Adjournment </w:t>
      </w:r>
    </w:p>
    <w:p w14:paraId="18759861" w14:textId="77777777" w:rsidR="00A43907" w:rsidRDefault="00A43907" w:rsidP="00A43907">
      <w:pPr>
        <w:pStyle w:val="NormalWeb"/>
        <w:spacing w:after="0"/>
      </w:pPr>
      <w:r>
        <w:rPr>
          <w:rFonts w:ascii="Arial" w:hAnsi="Arial" w:cs="Arial"/>
          <w:color w:val="000000"/>
          <w:sz w:val="22"/>
          <w:szCs w:val="22"/>
        </w:rPr>
        <w:t xml:space="preserve">Motion: </w:t>
      </w:r>
      <w:proofErr w:type="spellStart"/>
      <w:r>
        <w:rPr>
          <w:rFonts w:ascii="Arial" w:hAnsi="Arial" w:cs="Arial"/>
          <w:color w:val="000000"/>
          <w:sz w:val="22"/>
          <w:szCs w:val="22"/>
        </w:rPr>
        <w:t>Tre’Shawn</w:t>
      </w:r>
      <w:proofErr w:type="spellEnd"/>
      <w:r>
        <w:rPr>
          <w:rFonts w:ascii="Arial" w:hAnsi="Arial" w:cs="Arial"/>
          <w:color w:val="000000"/>
          <w:sz w:val="22"/>
          <w:szCs w:val="22"/>
        </w:rPr>
        <w:t xml:space="preserve"> Hall-Baker </w:t>
      </w:r>
    </w:p>
    <w:p w14:paraId="726381D3" w14:textId="77777777" w:rsidR="00A43907" w:rsidRDefault="00A43907" w:rsidP="00A43907">
      <w:pPr>
        <w:pStyle w:val="NormalWeb"/>
        <w:spacing w:after="0"/>
      </w:pPr>
      <w:r>
        <w:rPr>
          <w:rFonts w:ascii="Arial" w:hAnsi="Arial" w:cs="Arial"/>
          <w:color w:val="000000"/>
          <w:sz w:val="22"/>
          <w:szCs w:val="22"/>
        </w:rPr>
        <w:t>2nd: Reggie Ellis</w:t>
      </w:r>
    </w:p>
    <w:p w14:paraId="6E786B85" w14:textId="77777777" w:rsidR="00A43907" w:rsidRDefault="00A43907" w:rsidP="00A43907"/>
    <w:p w14:paraId="11FC3706" w14:textId="77777777" w:rsidR="005C10E6" w:rsidRPr="0000746A" w:rsidRDefault="005C10E6" w:rsidP="00D36B02"/>
    <w:sectPr w:rsidR="005C10E6" w:rsidRPr="0000746A" w:rsidSect="00FB378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172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30165" w14:textId="77777777" w:rsidR="001A47AA" w:rsidRDefault="001A47AA">
      <w:pPr>
        <w:spacing w:after="0" w:line="240" w:lineRule="auto"/>
      </w:pPr>
      <w:r>
        <w:separator/>
      </w:r>
    </w:p>
  </w:endnote>
  <w:endnote w:type="continuationSeparator" w:id="0">
    <w:p w14:paraId="43DB5968" w14:textId="77777777" w:rsidR="001A47AA" w:rsidRDefault="001A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Georgia">
    <w:altName w:val="Trajan Pro 3"/>
    <w:panose1 w:val="02040502050405020303"/>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10A98" w14:textId="77777777" w:rsidR="00FB378F" w:rsidRDefault="00FB378F" w:rsidP="00A715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D5BC8C" w14:textId="77777777" w:rsidR="00FB378F" w:rsidRDefault="00FB378F" w:rsidP="00FB378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545EAB8" w14:textId="77777777" w:rsidR="00FB378F" w:rsidRDefault="00FB378F" w:rsidP="00FB37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03AF7" w14:textId="77777777" w:rsidR="00FB378F" w:rsidRDefault="00FB378F" w:rsidP="00FB378F">
    <w:pPr>
      <w:pStyle w:val="Footer"/>
      <w:framePr w:wrap="none" w:vAnchor="text" w:hAnchor="margin" w:xAlign="right" w:y="1"/>
      <w:spacing w:before="0"/>
      <w:rPr>
        <w:rStyle w:val="PageNumber"/>
      </w:rPr>
    </w:pPr>
    <w:r>
      <w:rPr>
        <w:rStyle w:val="PageNumber"/>
      </w:rPr>
      <w:fldChar w:fldCharType="begin"/>
    </w:r>
    <w:r>
      <w:rPr>
        <w:rStyle w:val="PageNumber"/>
      </w:rPr>
      <w:instrText xml:space="preserve">PAGE  </w:instrText>
    </w:r>
    <w:r>
      <w:rPr>
        <w:rStyle w:val="PageNumber"/>
      </w:rPr>
      <w:fldChar w:fldCharType="separate"/>
    </w:r>
    <w:r w:rsidR="00FA7AEB">
      <w:rPr>
        <w:rStyle w:val="PageNumber"/>
        <w:noProof/>
      </w:rPr>
      <w:t>2</w:t>
    </w:r>
    <w:r>
      <w:rPr>
        <w:rStyle w:val="PageNumber"/>
      </w:rPr>
      <w:fldChar w:fldCharType="end"/>
    </w:r>
  </w:p>
  <w:p w14:paraId="2319DA98" w14:textId="5571E805" w:rsidR="0086196D" w:rsidRDefault="00FB378F" w:rsidP="00FB378F">
    <w:pPr>
      <w:pStyle w:val="Footer"/>
      <w:spacing w:before="0"/>
      <w:ind w:right="360"/>
    </w:pPr>
    <w:r w:rsidRPr="00516348">
      <w:rPr>
        <w:noProof/>
        <w:lang w:eastAsia="en-US"/>
      </w:rPr>
      <w:drawing>
        <wp:anchor distT="0" distB="0" distL="114300" distR="114300" simplePos="0" relativeHeight="251663360" behindDoc="1" locked="0" layoutInCell="1" allowOverlap="1" wp14:anchorId="7A008BB8" wp14:editId="6642BC49">
          <wp:simplePos x="0" y="0"/>
          <wp:positionH relativeFrom="column">
            <wp:posOffset>63500</wp:posOffset>
          </wp:positionH>
          <wp:positionV relativeFrom="paragraph">
            <wp:posOffset>-406400</wp:posOffset>
          </wp:positionV>
          <wp:extent cx="677545" cy="602615"/>
          <wp:effectExtent l="0" t="0" r="825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r w:rsidRPr="00516348">
      <w:rPr>
        <w:noProof/>
        <w:lang w:eastAsia="en-US"/>
      </w:rPr>
      <mc:AlternateContent>
        <mc:Choice Requires="wps">
          <w:drawing>
            <wp:anchor distT="0" distB="0" distL="114300" distR="114300" simplePos="0" relativeHeight="251662336" behindDoc="1" locked="0" layoutInCell="1" allowOverlap="1" wp14:anchorId="08A8D071" wp14:editId="6A0E1A41">
              <wp:simplePos x="0" y="0"/>
              <wp:positionH relativeFrom="margin">
                <wp:posOffset>0</wp:posOffset>
              </wp:positionH>
              <wp:positionV relativeFrom="paragraph">
                <wp:posOffset>-482600</wp:posOffset>
              </wp:positionV>
              <wp:extent cx="6858000" cy="635"/>
              <wp:effectExtent l="0" t="0" r="25400" b="50165"/>
              <wp:wrapNone/>
              <wp:docPr id="5" name="Straight Connector 5"/>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AD6FD6E" id="Straight Connector 5"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95pt" to="540pt,-3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" strokecolor="#0073c5"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60375" w14:textId="77777777" w:rsidR="00516348" w:rsidRDefault="00516348" w:rsidP="00516348">
    <w:pPr>
      <w:pStyle w:val="Footer"/>
      <w:framePr w:wrap="none" w:vAnchor="text" w:hAnchor="margin" w:xAlign="right" w:y="1"/>
      <w:spacing w:before="0"/>
      <w:rPr>
        <w:rStyle w:val="PageNumber"/>
      </w:rPr>
    </w:pPr>
    <w:r>
      <w:rPr>
        <w:rStyle w:val="PageNumber"/>
      </w:rPr>
      <w:fldChar w:fldCharType="begin"/>
    </w:r>
    <w:r>
      <w:rPr>
        <w:rStyle w:val="PageNumber"/>
      </w:rPr>
      <w:instrText xml:space="preserve">PAGE  </w:instrText>
    </w:r>
    <w:r>
      <w:rPr>
        <w:rStyle w:val="PageNumber"/>
      </w:rPr>
      <w:fldChar w:fldCharType="separate"/>
    </w:r>
    <w:r w:rsidR="00FA7AEB">
      <w:rPr>
        <w:rStyle w:val="PageNumber"/>
        <w:noProof/>
      </w:rPr>
      <w:t>1</w:t>
    </w:r>
    <w:r>
      <w:rPr>
        <w:rStyle w:val="PageNumber"/>
      </w:rPr>
      <w:fldChar w:fldCharType="end"/>
    </w:r>
  </w:p>
  <w:p w14:paraId="6BCEB599" w14:textId="0EEA0967" w:rsidR="00621D2F" w:rsidRDefault="00516348" w:rsidP="00516348">
    <w:pPr>
      <w:pStyle w:val="Footer"/>
      <w:spacing w:before="0"/>
      <w:ind w:right="360"/>
    </w:pPr>
    <w:r w:rsidRPr="00516348">
      <w:rPr>
        <w:noProof/>
        <w:lang w:eastAsia="en-US"/>
      </w:rPr>
      <mc:AlternateContent>
        <mc:Choice Requires="wps">
          <w:drawing>
            <wp:anchor distT="0" distB="0" distL="114300" distR="114300" simplePos="0" relativeHeight="251659264" behindDoc="1" locked="0" layoutInCell="1" allowOverlap="1" wp14:anchorId="569D54B3" wp14:editId="6A394D3D">
              <wp:simplePos x="0" y="0"/>
              <wp:positionH relativeFrom="margin">
                <wp:align>center</wp:align>
              </wp:positionH>
              <wp:positionV relativeFrom="paragraph">
                <wp:posOffset>-476885</wp:posOffset>
              </wp:positionV>
              <wp:extent cx="6858000" cy="635"/>
              <wp:effectExtent l="0" t="0" r="25400" b="501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2E0D745" id="Straight Connector 3"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5pt" to="540pt,-3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" strokecolor="#0073c5" strokeweight=".5pt">
              <v:stroke joinstyle="miter"/>
              <w10:wrap anchorx="margin"/>
            </v:line>
          </w:pict>
        </mc:Fallback>
      </mc:AlternateContent>
    </w:r>
    <w:r w:rsidRPr="00516348">
      <w:rPr>
        <w:noProof/>
        <w:lang w:eastAsia="en-US"/>
      </w:rPr>
      <w:drawing>
        <wp:anchor distT="0" distB="0" distL="114300" distR="114300" simplePos="0" relativeHeight="251660288" behindDoc="1" locked="0" layoutInCell="1" allowOverlap="1" wp14:anchorId="335C6748" wp14:editId="1B5B586F">
          <wp:simplePos x="0" y="0"/>
          <wp:positionH relativeFrom="column">
            <wp:posOffset>50800</wp:posOffset>
          </wp:positionH>
          <wp:positionV relativeFrom="paragraph">
            <wp:posOffset>-400685</wp:posOffset>
          </wp:positionV>
          <wp:extent cx="677545" cy="602615"/>
          <wp:effectExtent l="0" t="0" r="825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FE810" w14:textId="77777777" w:rsidR="001A47AA" w:rsidRDefault="001A47AA">
      <w:pPr>
        <w:spacing w:after="0" w:line="240" w:lineRule="auto"/>
      </w:pPr>
      <w:r>
        <w:separator/>
      </w:r>
    </w:p>
  </w:footnote>
  <w:footnote w:type="continuationSeparator" w:id="0">
    <w:p w14:paraId="3F38BC1A" w14:textId="77777777" w:rsidR="001A47AA" w:rsidRDefault="001A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DDFEF" w14:textId="77777777" w:rsidR="00FB378F" w:rsidRDefault="00FB3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7A0D0" w14:textId="77777777" w:rsidR="00FB378F" w:rsidRDefault="00FB3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83599" w14:textId="77777777" w:rsidR="00FB378F" w:rsidRDefault="00FB3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E1A23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2F90F3B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70852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7F27D51"/>
    <w:multiLevelType w:val="multilevel"/>
    <w:tmpl w:val="C196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416146"/>
    <w:multiLevelType w:val="multilevel"/>
    <w:tmpl w:val="4AB0ABC8"/>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1D5587"/>
    <w:multiLevelType w:val="multilevel"/>
    <w:tmpl w:val="D2581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2842EE"/>
    <w:multiLevelType w:val="multilevel"/>
    <w:tmpl w:val="3258CBCA"/>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2274A83"/>
    <w:multiLevelType w:val="multilevel"/>
    <w:tmpl w:val="7364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D009F"/>
    <w:multiLevelType w:val="multilevel"/>
    <w:tmpl w:val="053E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A32B5"/>
    <w:multiLevelType w:val="multilevel"/>
    <w:tmpl w:val="0896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84917"/>
    <w:multiLevelType w:val="multilevel"/>
    <w:tmpl w:val="637CF0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3"/>
  </w:num>
  <w:num w:numId="16">
    <w:abstractNumId w:val="19"/>
    <w:lvlOverride w:ilvl="0">
      <w:lvl w:ilvl="0">
        <w:numFmt w:val="decimal"/>
        <w:lvlText w:val="%1."/>
        <w:lvlJc w:val="left"/>
      </w:lvl>
    </w:lvlOverride>
  </w:num>
  <w:num w:numId="17">
    <w:abstractNumId w:val="19"/>
    <w:lvlOverride w:ilvl="0">
      <w:lvl w:ilvl="0">
        <w:numFmt w:val="decimal"/>
        <w:lvlText w:val="%1."/>
        <w:lvlJc w:val="left"/>
      </w:lvl>
    </w:lvlOverride>
    <w:lvlOverride w:ilvl="1">
      <w:lvl w:ilvl="1">
        <w:numFmt w:val="lowerLetter"/>
        <w:lvlText w:val="%2."/>
        <w:lvlJc w:val="left"/>
      </w:lvl>
    </w:lvlOverride>
  </w:num>
  <w:num w:numId="18">
    <w:abstractNumId w:val="19"/>
    <w:lvlOverride w:ilvl="0">
      <w:lvl w:ilvl="0">
        <w:numFmt w:val="decimal"/>
        <w:lvlText w:val="%1."/>
        <w:lvlJc w:val="left"/>
      </w:lvl>
    </w:lvlOverride>
    <w:lvlOverride w:ilvl="1">
      <w:lvl w:ilvl="1">
        <w:numFmt w:val="lowerLetter"/>
        <w:lvlText w:val="%2."/>
        <w:lvlJc w:val="left"/>
      </w:lvl>
    </w:lvlOverride>
  </w:num>
  <w:num w:numId="19">
    <w:abstractNumId w:val="16"/>
  </w:num>
  <w:num w:numId="20">
    <w:abstractNumId w:val="18"/>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746A"/>
    <w:rsid w:val="0007134B"/>
    <w:rsid w:val="000833ED"/>
    <w:rsid w:val="000A088B"/>
    <w:rsid w:val="00180020"/>
    <w:rsid w:val="001961CB"/>
    <w:rsid w:val="001A47AA"/>
    <w:rsid w:val="001D4465"/>
    <w:rsid w:val="002226E5"/>
    <w:rsid w:val="002604B6"/>
    <w:rsid w:val="00286870"/>
    <w:rsid w:val="002C2D0C"/>
    <w:rsid w:val="00342873"/>
    <w:rsid w:val="003D155C"/>
    <w:rsid w:val="003D2718"/>
    <w:rsid w:val="00453E9B"/>
    <w:rsid w:val="00457417"/>
    <w:rsid w:val="004B10B4"/>
    <w:rsid w:val="004C7AF6"/>
    <w:rsid w:val="00502510"/>
    <w:rsid w:val="00516348"/>
    <w:rsid w:val="00531460"/>
    <w:rsid w:val="005B4FA4"/>
    <w:rsid w:val="005C037C"/>
    <w:rsid w:val="005C10E6"/>
    <w:rsid w:val="00621D2F"/>
    <w:rsid w:val="00627B72"/>
    <w:rsid w:val="006B68CB"/>
    <w:rsid w:val="006E6837"/>
    <w:rsid w:val="00700BFF"/>
    <w:rsid w:val="007654A3"/>
    <w:rsid w:val="00766CB4"/>
    <w:rsid w:val="00772566"/>
    <w:rsid w:val="007D5D1F"/>
    <w:rsid w:val="007F5E55"/>
    <w:rsid w:val="0086196D"/>
    <w:rsid w:val="00882E49"/>
    <w:rsid w:val="008C4F52"/>
    <w:rsid w:val="008E19BF"/>
    <w:rsid w:val="00A00DF1"/>
    <w:rsid w:val="00A13E9A"/>
    <w:rsid w:val="00A1602E"/>
    <w:rsid w:val="00A43907"/>
    <w:rsid w:val="00A82530"/>
    <w:rsid w:val="00AD4DF1"/>
    <w:rsid w:val="00B275DE"/>
    <w:rsid w:val="00BB34A4"/>
    <w:rsid w:val="00BE5CE8"/>
    <w:rsid w:val="00C17F1F"/>
    <w:rsid w:val="00CA0587"/>
    <w:rsid w:val="00CD75E8"/>
    <w:rsid w:val="00CE6D7B"/>
    <w:rsid w:val="00CF7F2A"/>
    <w:rsid w:val="00D2504C"/>
    <w:rsid w:val="00D36B02"/>
    <w:rsid w:val="00D77EE7"/>
    <w:rsid w:val="00D8531E"/>
    <w:rsid w:val="00DB4830"/>
    <w:rsid w:val="00DC03F4"/>
    <w:rsid w:val="00E46D35"/>
    <w:rsid w:val="00EA44DF"/>
    <w:rsid w:val="00EE3071"/>
    <w:rsid w:val="00EF04D5"/>
    <w:rsid w:val="00EF507B"/>
    <w:rsid w:val="00F14E3F"/>
    <w:rsid w:val="00F25F99"/>
    <w:rsid w:val="00F42015"/>
    <w:rsid w:val="00F45CFA"/>
    <w:rsid w:val="00F766E4"/>
    <w:rsid w:val="00FA7AEB"/>
    <w:rsid w:val="00FB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7278"/>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015"/>
  </w:style>
  <w:style w:type="paragraph" w:styleId="Heading1">
    <w:name w:val="heading 1"/>
    <w:basedOn w:val="Normal"/>
    <w:next w:val="Heading2"/>
    <w:link w:val="Heading1Char"/>
    <w:uiPriority w:val="3"/>
    <w:qFormat/>
    <w:rsid w:val="00F42015"/>
    <w:pPr>
      <w:keepNext/>
      <w:keepLines/>
      <w:spacing w:before="360" w:after="240"/>
      <w:outlineLvl w:val="0"/>
    </w:pPr>
    <w:rPr>
      <w:rFonts w:eastAsiaTheme="majorEastAsia" w:cstheme="majorBidi"/>
      <w:b/>
      <w:color w:val="000000" w:themeColor="text1"/>
      <w:sz w:val="26"/>
      <w:szCs w:val="26"/>
    </w:rPr>
  </w:style>
  <w:style w:type="paragraph" w:styleId="Heading2">
    <w:name w:val="heading 2"/>
    <w:basedOn w:val="Normal"/>
    <w:next w:val="BodyText"/>
    <w:link w:val="Heading2Char"/>
    <w:uiPriority w:val="3"/>
    <w:unhideWhenUsed/>
    <w:qFormat/>
    <w:rsid w:val="00F42015"/>
    <w:pPr>
      <w:keepNext/>
      <w:keepLines/>
      <w:numPr>
        <w:numId w:val="1"/>
      </w:numPr>
      <w:spacing w:before="400" w:after="80"/>
      <w:ind w:right="2160"/>
      <w:outlineLvl w:val="1"/>
    </w:pPr>
    <w:rPr>
      <w:rFonts w:eastAsiaTheme="majorEastAsia" w:cstheme="majorBidi"/>
      <w:b/>
      <w:color w:val="000000" w:themeColor="text1"/>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42015"/>
    <w:pPr>
      <w:spacing w:before="280" w:after="280"/>
      <w:contextualSpacing/>
      <w:jc w:val="center"/>
    </w:pPr>
    <w:rPr>
      <w:rFonts w:eastAsiaTheme="majorEastAsia" w:cstheme="majorBidi"/>
      <w:b/>
      <w:bCs/>
      <w:color w:val="000000" w:themeColor="text1"/>
      <w:kern w:val="28"/>
      <w:sz w:val="44"/>
      <w:szCs w:val="44"/>
    </w:rPr>
  </w:style>
  <w:style w:type="character" w:customStyle="1" w:styleId="TitleChar">
    <w:name w:val="Title Char"/>
    <w:basedOn w:val="DefaultParagraphFont"/>
    <w:link w:val="Title"/>
    <w:uiPriority w:val="1"/>
    <w:rsid w:val="00F42015"/>
    <w:rPr>
      <w:rFonts w:ascii="Arial" w:eastAsiaTheme="majorEastAsia" w:hAnsi="Arial" w:cstheme="majorBidi"/>
      <w:b/>
      <w:bCs/>
      <w:color w:val="000000" w:themeColor="text1"/>
      <w:kern w:val="28"/>
      <w:sz w:val="44"/>
      <w:szCs w:val="44"/>
    </w:rPr>
  </w:style>
  <w:style w:type="character" w:customStyle="1" w:styleId="Heading2Char">
    <w:name w:val="Heading 2 Char"/>
    <w:basedOn w:val="DefaultParagraphFont"/>
    <w:link w:val="Heading2"/>
    <w:uiPriority w:val="3"/>
    <w:rsid w:val="00F42015"/>
    <w:rPr>
      <w:rFonts w:ascii="Arial" w:eastAsiaTheme="majorEastAsia" w:hAnsi="Arial" w:cstheme="majorBidi"/>
      <w:b/>
      <w:color w:val="000000" w:themeColor="text1"/>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F42015"/>
    <w:rPr>
      <w:rFonts w:ascii="Arial" w:eastAsiaTheme="majorEastAsia" w:hAnsi="Arial" w:cstheme="majorBidi"/>
      <w:b/>
      <w:color w:val="000000" w:themeColor="tex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rsid w:val="00D77EE7"/>
  </w:style>
  <w:style w:type="character" w:customStyle="1" w:styleId="Heading6Char">
    <w:name w:val="Heading 6 Char"/>
    <w:basedOn w:val="DefaultParagraphFont"/>
    <w:link w:val="Heading6"/>
    <w:uiPriority w:val="3"/>
    <w:rsid w:val="00D77EE7"/>
  </w:style>
  <w:style w:type="character" w:customStyle="1" w:styleId="Heading7Char">
    <w:name w:val="Heading 7 Char"/>
    <w:basedOn w:val="DefaultParagraphFont"/>
    <w:link w:val="Heading7"/>
    <w:uiPriority w:val="3"/>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0833ED"/>
    <w:pPr>
      <w:pBdr>
        <w:top w:val="single" w:sz="2" w:space="10" w:color="0073C5"/>
        <w:left w:val="single" w:sz="2" w:space="10" w:color="0073C5"/>
        <w:bottom w:val="single" w:sz="2" w:space="10" w:color="0073C5"/>
        <w:right w:val="single" w:sz="2" w:space="10" w:color="0073C5"/>
      </w:pBdr>
      <w:ind w:left="1152" w:right="1152"/>
    </w:pPr>
    <w:rPr>
      <w:i/>
      <w:iCs/>
      <w:color w:val="0073C5"/>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833ED"/>
    <w:rPr>
      <w:color w:val="0073C5"/>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833ED"/>
    <w:rPr>
      <w:i/>
      <w:iCs/>
      <w:color w:val="0073C5"/>
    </w:rPr>
  </w:style>
  <w:style w:type="paragraph" w:styleId="IntenseQuote">
    <w:name w:val="Intense Quote"/>
    <w:basedOn w:val="Normal"/>
    <w:next w:val="Normal"/>
    <w:link w:val="IntenseQuoteChar"/>
    <w:uiPriority w:val="30"/>
    <w:semiHidden/>
    <w:unhideWhenUsed/>
    <w:qFormat/>
    <w:rsid w:val="000833ED"/>
    <w:pPr>
      <w:pBdr>
        <w:top w:val="single" w:sz="4" w:space="10" w:color="0073C5"/>
        <w:bottom w:val="single" w:sz="4" w:space="10" w:color="0073C5"/>
      </w:pBdr>
      <w:spacing w:before="360" w:after="360"/>
      <w:ind w:left="864" w:right="864"/>
      <w:jc w:val="center"/>
    </w:pPr>
    <w:rPr>
      <w:i/>
      <w:iCs/>
      <w:color w:val="0073C5"/>
    </w:rPr>
  </w:style>
  <w:style w:type="character" w:customStyle="1" w:styleId="IntenseQuoteChar">
    <w:name w:val="Intense Quote Char"/>
    <w:basedOn w:val="DefaultParagraphFont"/>
    <w:link w:val="IntenseQuote"/>
    <w:uiPriority w:val="30"/>
    <w:semiHidden/>
    <w:rsid w:val="000833ED"/>
    <w:rPr>
      <w:rFonts w:ascii="Arial" w:hAnsi="Arial"/>
      <w:i/>
      <w:iCs/>
      <w:color w:val="0073C5"/>
    </w:rPr>
  </w:style>
  <w:style w:type="character" w:styleId="IntenseReference">
    <w:name w:val="Intense Reference"/>
    <w:basedOn w:val="DefaultParagraphFont"/>
    <w:uiPriority w:val="32"/>
    <w:semiHidden/>
    <w:unhideWhenUsed/>
    <w:qFormat/>
    <w:rsid w:val="000833ED"/>
    <w:rPr>
      <w:b/>
      <w:bCs/>
      <w:smallCaps/>
      <w:color w:val="0073C5"/>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16348"/>
    <w:rPr>
      <w:rFonts w:ascii="Calibri" w:hAnsi="Calibri"/>
      <w:sz w:val="22"/>
    </w:rPr>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character" w:styleId="Strong">
    <w:name w:val="Strong"/>
    <w:basedOn w:val="DefaultParagraphFont"/>
    <w:uiPriority w:val="22"/>
    <w:unhideWhenUsed/>
    <w:qFormat/>
    <w:rsid w:val="00502510"/>
    <w:rPr>
      <w:b/>
      <w:bCs/>
    </w:rPr>
  </w:style>
  <w:style w:type="paragraph" w:styleId="Subtitle">
    <w:name w:val="Subtitle"/>
    <w:basedOn w:val="Normal"/>
    <w:next w:val="Normal"/>
    <w:link w:val="SubtitleChar"/>
    <w:uiPriority w:val="11"/>
    <w:unhideWhenUsed/>
    <w:qFormat/>
    <w:rsid w:val="006E6837"/>
    <w:pPr>
      <w:numPr>
        <w:ilvl w:val="1"/>
      </w:numPr>
      <w:spacing w:after="160"/>
    </w:pPr>
    <w:rPr>
      <w:color w:val="0073C5"/>
      <w:spacing w:val="15"/>
    </w:rPr>
  </w:style>
  <w:style w:type="character" w:customStyle="1" w:styleId="SubtitleChar">
    <w:name w:val="Subtitle Char"/>
    <w:basedOn w:val="DefaultParagraphFont"/>
    <w:link w:val="Subtitle"/>
    <w:uiPriority w:val="11"/>
    <w:rsid w:val="006E6837"/>
    <w:rPr>
      <w:color w:val="0073C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0833ED"/>
    <w:pPr>
      <w:spacing w:before="240" w:after="0"/>
      <w:outlineLvl w:val="9"/>
    </w:pPr>
    <w:rPr>
      <w:color w:val="0073C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361135">
      <w:bodyDiv w:val="1"/>
      <w:marLeft w:val="0"/>
      <w:marRight w:val="0"/>
      <w:marTop w:val="0"/>
      <w:marBottom w:val="0"/>
      <w:divBdr>
        <w:top w:val="none" w:sz="0" w:space="0" w:color="auto"/>
        <w:left w:val="none" w:sz="0" w:space="0" w:color="auto"/>
        <w:bottom w:val="none" w:sz="0" w:space="0" w:color="auto"/>
        <w:right w:val="none" w:sz="0" w:space="0" w:color="auto"/>
      </w:divBdr>
    </w:div>
    <w:div w:id="204651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3tswV0wTjuszKC8Ctz_k1V3e1edze949D3z7nl0RvYc/edit?usp=shar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78CD5-016F-2645-9AB2-6924E7AE7766}">
  <ds:schemaRefs>
    <ds:schemaRef ds:uri="http://schemas.openxmlformats.org/officeDocument/2006/bibliography"/>
  </ds:schemaRefs>
</ds:datastoreItem>
</file>

<file path=customXml/itemProps2.xml><?xml version="1.0" encoding="utf-8"?>
<ds:datastoreItem xmlns:ds="http://schemas.openxmlformats.org/officeDocument/2006/customXml" ds:itemID="{89233095-608E-4FAA-B48A-FE9F78AF13B7}">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2CA43BE-3340-4054-8C15-1434C324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97CF7-6D73-4787-9133-E2089039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WEI_MING-YEA</dc:creator>
  <cp:keywords/>
  <dc:description/>
  <cp:lastModifiedBy>DAVISON_GEORGE</cp:lastModifiedBy>
  <cp:revision>2</cp:revision>
  <dcterms:created xsi:type="dcterms:W3CDTF">2020-10-05T16:53:00Z</dcterms:created>
  <dcterms:modified xsi:type="dcterms:W3CDTF">2020-10-05T16:53:00Z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