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E873" w14:textId="77777777" w:rsidR="00CA0846" w:rsidRPr="00CA0846" w:rsidRDefault="00CA0846" w:rsidP="00CA0846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CA0846">
        <w:rPr>
          <w:rFonts w:asciiTheme="majorHAnsi" w:hAnsiTheme="majorHAnsi"/>
          <w:b/>
        </w:rPr>
        <w:t>ENVIRONMENTAL AFFAIRS COMMITTEE</w:t>
      </w:r>
    </w:p>
    <w:p w14:paraId="2E77700D" w14:textId="77777777" w:rsidR="00CA0846" w:rsidRDefault="00CA0846" w:rsidP="00CA0846">
      <w:pPr>
        <w:jc w:val="center"/>
        <w:rPr>
          <w:rFonts w:asciiTheme="majorHAnsi" w:hAnsiTheme="majorHAnsi"/>
          <w:b/>
        </w:rPr>
      </w:pPr>
      <w:r w:rsidRPr="00CA0846">
        <w:rPr>
          <w:rFonts w:asciiTheme="majorHAnsi" w:hAnsiTheme="majorHAnsi"/>
          <w:b/>
        </w:rPr>
        <w:t>MEETING MINUTES</w:t>
      </w:r>
    </w:p>
    <w:p w14:paraId="37126842" w14:textId="77777777" w:rsidR="00CA0846" w:rsidRPr="00CA0846" w:rsidRDefault="00CA0846" w:rsidP="00CA084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MARCH 4</w:t>
      </w:r>
      <w:r w:rsidRPr="00CA0846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 xml:space="preserve"> 2014</w:t>
      </w:r>
    </w:p>
    <w:p w14:paraId="58367508" w14:textId="77777777" w:rsidR="00CA0846" w:rsidRPr="00CA0846" w:rsidRDefault="00CA0846" w:rsidP="00CA0846">
      <w:pPr>
        <w:rPr>
          <w:rFonts w:asciiTheme="majorHAnsi" w:hAnsiTheme="majorHAnsi"/>
        </w:rPr>
      </w:pPr>
    </w:p>
    <w:p w14:paraId="3C349191" w14:textId="77777777" w:rsidR="00CA0846" w:rsidRPr="0087457F" w:rsidRDefault="00CA0846" w:rsidP="00CA0846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87457F">
        <w:rPr>
          <w:rFonts w:asciiTheme="majorHAnsi" w:hAnsiTheme="majorHAnsi"/>
          <w:b/>
        </w:rPr>
        <w:t>Review of flag requests</w:t>
      </w:r>
    </w:p>
    <w:p w14:paraId="47C14376" w14:textId="30635160" w:rsidR="00CA0846" w:rsidRDefault="00CA0846" w:rsidP="00CA08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CA0846">
        <w:rPr>
          <w:rFonts w:asciiTheme="majorHAnsi" w:hAnsiTheme="majorHAnsi"/>
        </w:rPr>
        <w:t xml:space="preserve">Neutral </w:t>
      </w:r>
      <w:r w:rsidR="0087457F">
        <w:rPr>
          <w:rFonts w:asciiTheme="majorHAnsi" w:hAnsiTheme="majorHAnsi"/>
        </w:rPr>
        <w:t>delivery</w:t>
      </w:r>
      <w:r w:rsidRPr="00CA0846">
        <w:rPr>
          <w:rFonts w:asciiTheme="majorHAnsi" w:hAnsiTheme="majorHAnsi"/>
        </w:rPr>
        <w:t xml:space="preserve"> </w:t>
      </w:r>
      <w:r w:rsidR="0087457F">
        <w:rPr>
          <w:rFonts w:asciiTheme="majorHAnsi" w:hAnsiTheme="majorHAnsi"/>
        </w:rPr>
        <w:t xml:space="preserve">related </w:t>
      </w:r>
      <w:r w:rsidRPr="00CA0846">
        <w:rPr>
          <w:rFonts w:asciiTheme="majorHAnsi" w:hAnsiTheme="majorHAnsi"/>
        </w:rPr>
        <w:t>concepts is not enough, needs</w:t>
      </w:r>
      <w:r>
        <w:rPr>
          <w:rFonts w:asciiTheme="majorHAnsi" w:hAnsiTheme="majorHAnsi"/>
        </w:rPr>
        <w:t xml:space="preserve"> to be contextualized with environmental examples, assignments, and framing.</w:t>
      </w:r>
    </w:p>
    <w:p w14:paraId="5C45F343" w14:textId="69150339" w:rsidR="00CA0846" w:rsidRDefault="00CA0846" w:rsidP="00CA08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While courses need not be prescriptively oriented in favor of </w:t>
      </w:r>
      <w:proofErr w:type="gramStart"/>
      <w:r>
        <w:rPr>
          <w:rFonts w:asciiTheme="majorHAnsi" w:hAnsiTheme="majorHAnsi"/>
        </w:rPr>
        <w:t>an</w:t>
      </w:r>
      <w:proofErr w:type="gramEnd"/>
      <w:r>
        <w:rPr>
          <w:rFonts w:asciiTheme="majorHAnsi" w:hAnsiTheme="majorHAnsi"/>
        </w:rPr>
        <w:t xml:space="preserve"> particular environmental ethic</w:t>
      </w:r>
      <w:r w:rsidR="0087457F">
        <w:rPr>
          <w:rFonts w:asciiTheme="majorHAnsi" w:hAnsiTheme="majorHAnsi"/>
        </w:rPr>
        <w:t>, theory, or politic</w:t>
      </w:r>
      <w:r>
        <w:rPr>
          <w:rFonts w:asciiTheme="majorHAnsi" w:hAnsiTheme="majorHAnsi"/>
        </w:rPr>
        <w:t xml:space="preserve"> classes that are </w:t>
      </w:r>
      <w:r w:rsidR="0087457F">
        <w:rPr>
          <w:rFonts w:asciiTheme="majorHAnsi" w:hAnsiTheme="majorHAnsi"/>
        </w:rPr>
        <w:t xml:space="preserve">predominantly </w:t>
      </w:r>
      <w:r>
        <w:rPr>
          <w:rFonts w:asciiTheme="majorHAnsi" w:hAnsiTheme="majorHAnsi"/>
        </w:rPr>
        <w:t>descriptive should be taugh</w:t>
      </w:r>
      <w:r w:rsidR="0087457F">
        <w:rPr>
          <w:rFonts w:asciiTheme="majorHAnsi" w:hAnsiTheme="majorHAnsi"/>
        </w:rPr>
        <w:t xml:space="preserve">t in a way that </w:t>
      </w:r>
      <w:r>
        <w:rPr>
          <w:rFonts w:asciiTheme="majorHAnsi" w:hAnsiTheme="majorHAnsi"/>
        </w:rPr>
        <w:t>the content selec</w:t>
      </w:r>
      <w:r w:rsidR="0087457F">
        <w:rPr>
          <w:rFonts w:asciiTheme="majorHAnsi" w:hAnsiTheme="majorHAnsi"/>
        </w:rPr>
        <w:t xml:space="preserve">ted must provide student with the tools </w:t>
      </w:r>
      <w:r>
        <w:rPr>
          <w:rFonts w:asciiTheme="majorHAnsi" w:hAnsiTheme="majorHAnsi"/>
        </w:rPr>
        <w:t>to improve a student’s ecological literacy.</w:t>
      </w:r>
    </w:p>
    <w:p w14:paraId="029232AD" w14:textId="77777777" w:rsidR="00FF1A0C" w:rsidRDefault="004A3444" w:rsidP="00CA08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FF1A0C">
        <w:rPr>
          <w:rFonts w:asciiTheme="majorHAnsi" w:hAnsiTheme="majorHAnsi"/>
        </w:rPr>
        <w:t>Flags can be given to sustainability focused courses if they</w:t>
      </w:r>
      <w:r w:rsidR="00FF1A0C" w:rsidRPr="00FF1A0C">
        <w:rPr>
          <w:rFonts w:asciiTheme="majorHAnsi" w:hAnsiTheme="majorHAnsi"/>
        </w:rPr>
        <w:t xml:space="preserve"> request. The EAC will send an invitation to be flagged. </w:t>
      </w:r>
    </w:p>
    <w:p w14:paraId="6DD70C97" w14:textId="37221432" w:rsidR="0087457F" w:rsidRDefault="0087457F" w:rsidP="00CA08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See green flag list to date</w:t>
      </w:r>
    </w:p>
    <w:p w14:paraId="316D8154" w14:textId="77777777" w:rsidR="0087457F" w:rsidRDefault="0087457F" w:rsidP="0087457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23 flags requested</w:t>
      </w:r>
    </w:p>
    <w:p w14:paraId="3DAEC873" w14:textId="51075213" w:rsidR="00FF1A0C" w:rsidRPr="00FF1A0C" w:rsidRDefault="0087457F" w:rsidP="0087457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FF1A0C">
        <w:rPr>
          <w:rFonts w:asciiTheme="majorHAnsi" w:hAnsiTheme="majorHAnsi"/>
        </w:rPr>
        <w:t>Categorize</w:t>
      </w:r>
      <w:r w:rsidR="00FF1A0C" w:rsidRPr="00FF1A0C">
        <w:rPr>
          <w:rFonts w:asciiTheme="majorHAnsi" w:hAnsiTheme="majorHAnsi"/>
        </w:rPr>
        <w:t xml:space="preserve"> by IGETZ meeting</w:t>
      </w:r>
    </w:p>
    <w:p w14:paraId="754CC70F" w14:textId="77777777" w:rsidR="00FF1A0C" w:rsidRDefault="00FF1A0C" w:rsidP="0087457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FF1A0C">
        <w:rPr>
          <w:rFonts w:asciiTheme="majorHAnsi" w:hAnsiTheme="majorHAnsi"/>
        </w:rPr>
        <w:t>Post these on the Sustainability Website</w:t>
      </w:r>
    </w:p>
    <w:p w14:paraId="1D7D6EC8" w14:textId="77777777" w:rsidR="00FF1A0C" w:rsidRDefault="00FF1A0C" w:rsidP="00FF1A0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FF1A0C">
        <w:rPr>
          <w:rFonts w:asciiTheme="majorHAnsi" w:hAnsiTheme="majorHAnsi"/>
          <w:color w:val="FF0000"/>
        </w:rPr>
        <w:t>Next meeting</w:t>
      </w:r>
      <w:r>
        <w:rPr>
          <w:rFonts w:asciiTheme="majorHAnsi" w:hAnsiTheme="majorHAnsi"/>
        </w:rPr>
        <w:t xml:space="preserve">: </w:t>
      </w:r>
    </w:p>
    <w:p w14:paraId="700FAA85" w14:textId="77777777" w:rsidR="00FF1A0C" w:rsidRDefault="00FF1A0C" w:rsidP="00FF1A0C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go through what we think the might be the sustainability focused courses to invite to flag</w:t>
      </w:r>
    </w:p>
    <w:p w14:paraId="240DB58A" w14:textId="77777777" w:rsidR="00FF1A0C" w:rsidRPr="00FF1A0C" w:rsidRDefault="00FF1A0C" w:rsidP="00FF1A0C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review the greening the curriculum website / format </w:t>
      </w:r>
    </w:p>
    <w:p w14:paraId="3CFA4779" w14:textId="77777777" w:rsidR="00CA0846" w:rsidRPr="00CA0846" w:rsidRDefault="00CA0846">
      <w:pPr>
        <w:rPr>
          <w:rFonts w:asciiTheme="majorHAnsi" w:hAnsiTheme="majorHAnsi"/>
        </w:rPr>
      </w:pPr>
    </w:p>
    <w:p w14:paraId="09224AF2" w14:textId="77777777" w:rsidR="0087457F" w:rsidRDefault="0087457F" w:rsidP="00C721A7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EAC Meeting Schedule</w:t>
      </w:r>
    </w:p>
    <w:p w14:paraId="74513529" w14:textId="187E2041" w:rsidR="0087457F" w:rsidRPr="0087457F" w:rsidRDefault="0087457F" w:rsidP="0087457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7457F">
        <w:rPr>
          <w:rFonts w:asciiTheme="majorHAnsi" w:hAnsiTheme="majorHAnsi"/>
        </w:rPr>
        <w:t>Moving to once per month. The first Tuesday of every month at 4pm.</w:t>
      </w:r>
    </w:p>
    <w:p w14:paraId="6A7152B0" w14:textId="19E2D38A" w:rsidR="0087457F" w:rsidRPr="0087457F" w:rsidRDefault="0087457F" w:rsidP="0087457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7457F">
        <w:rPr>
          <w:rFonts w:asciiTheme="majorHAnsi" w:hAnsiTheme="majorHAnsi"/>
        </w:rPr>
        <w:t>Next meeting is April 1</w:t>
      </w:r>
      <w:r w:rsidRPr="0087457F">
        <w:rPr>
          <w:rFonts w:asciiTheme="majorHAnsi" w:hAnsiTheme="majorHAnsi"/>
          <w:vertAlign w:val="superscript"/>
        </w:rPr>
        <w:t>st</w:t>
      </w:r>
      <w:r w:rsidRPr="0087457F">
        <w:rPr>
          <w:rFonts w:asciiTheme="majorHAnsi" w:hAnsiTheme="majorHAnsi"/>
        </w:rPr>
        <w:t xml:space="preserve"> (no fooling!)</w:t>
      </w:r>
    </w:p>
    <w:p w14:paraId="7E8D9D92" w14:textId="77777777" w:rsidR="0087457F" w:rsidRDefault="0087457F" w:rsidP="0087457F">
      <w:pPr>
        <w:pStyle w:val="ListParagraph"/>
        <w:ind w:left="1440"/>
        <w:rPr>
          <w:rFonts w:asciiTheme="majorHAnsi" w:hAnsiTheme="majorHAnsi"/>
          <w:b/>
        </w:rPr>
      </w:pPr>
    </w:p>
    <w:p w14:paraId="6894CCB7" w14:textId="03A1E169" w:rsidR="00CA0846" w:rsidRPr="0087457F" w:rsidRDefault="00C721A7" w:rsidP="00C721A7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87457F">
        <w:rPr>
          <w:rFonts w:asciiTheme="majorHAnsi" w:hAnsiTheme="majorHAnsi"/>
          <w:b/>
        </w:rPr>
        <w:t>Earth Week</w:t>
      </w:r>
    </w:p>
    <w:p w14:paraId="2F7E6791" w14:textId="0599A45F" w:rsidR="00C721A7" w:rsidRDefault="00C721A7" w:rsidP="00C721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Week review</w:t>
      </w:r>
      <w:r w:rsidR="0087457F">
        <w:rPr>
          <w:rFonts w:asciiTheme="majorHAnsi" w:hAnsiTheme="majorHAnsi"/>
        </w:rPr>
        <w:t>:</w:t>
      </w:r>
    </w:p>
    <w:p w14:paraId="50486D65" w14:textId="1B1D6F7B" w:rsidR="0087457F" w:rsidRDefault="0087457F" w:rsidP="0087457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Monday: Meatless Monday</w:t>
      </w:r>
    </w:p>
    <w:p w14:paraId="21BE4302" w14:textId="6D0313BC" w:rsidR="0087457F" w:rsidRDefault="0087457F" w:rsidP="0087457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Tuesday: Students Feeding Students (Free Farmers Market); 11am-2pm</w:t>
      </w:r>
    </w:p>
    <w:p w14:paraId="534A8DA9" w14:textId="0F183BC3" w:rsidR="0087457F" w:rsidRDefault="0087457F" w:rsidP="0087457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Wednesday: Honey Bee Fest; 2pm-5m; Organic Garden</w:t>
      </w:r>
    </w:p>
    <w:p w14:paraId="73A39319" w14:textId="2551F4BD" w:rsidR="0087457F" w:rsidRDefault="0087457F" w:rsidP="0087457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Thursday: Keynote by Robert Egger; 11am; Theatre Arts</w:t>
      </w:r>
    </w:p>
    <w:p w14:paraId="46521150" w14:textId="75899326" w:rsidR="0087457F" w:rsidRDefault="0087457F" w:rsidP="0087457F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EcoHero</w:t>
      </w:r>
      <w:proofErr w:type="spellEnd"/>
      <w:r>
        <w:rPr>
          <w:rFonts w:asciiTheme="majorHAnsi" w:hAnsiTheme="majorHAnsi"/>
        </w:rPr>
        <w:t xml:space="preserve"> Reception; 1pm-2pm; Organic Garden</w:t>
      </w:r>
    </w:p>
    <w:p w14:paraId="39DF1350" w14:textId="710F199F" w:rsidR="00E479E4" w:rsidRDefault="00E479E4" w:rsidP="00E479E4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Garden students</w:t>
      </w:r>
    </w:p>
    <w:p w14:paraId="3DF4BD4D" w14:textId="7F53E790" w:rsidR="00E479E4" w:rsidRDefault="00E479E4" w:rsidP="00E479E4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Gillian Grebler</w:t>
      </w:r>
    </w:p>
    <w:p w14:paraId="6B56E31E" w14:textId="50E76E48" w:rsidR="00E479E4" w:rsidRDefault="00E479E4" w:rsidP="00E479E4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Beth Kimball from Campus Kitchen</w:t>
      </w:r>
    </w:p>
    <w:p w14:paraId="176AFCC0" w14:textId="5E5CFB3C" w:rsidR="0087457F" w:rsidRPr="0087457F" w:rsidRDefault="0087457F" w:rsidP="0087457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87457F">
        <w:rPr>
          <w:rFonts w:asciiTheme="majorHAnsi" w:hAnsiTheme="majorHAnsi"/>
        </w:rPr>
        <w:t>Friday: Day of Service Beach Clean Up and Food Packaging Scavenger Hunt</w:t>
      </w:r>
    </w:p>
    <w:p w14:paraId="7FF1E39B" w14:textId="77777777" w:rsidR="0087457F" w:rsidRPr="0087457F" w:rsidRDefault="0087457F" w:rsidP="0087457F">
      <w:pPr>
        <w:rPr>
          <w:rFonts w:asciiTheme="majorHAnsi" w:hAnsiTheme="majorHAnsi"/>
        </w:rPr>
      </w:pPr>
    </w:p>
    <w:p w14:paraId="1F57EC69" w14:textId="301F0836" w:rsidR="00C721A7" w:rsidRDefault="0087457F" w:rsidP="00C721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Genevieve representing EAC at </w:t>
      </w:r>
      <w:r w:rsidR="00C721A7">
        <w:rPr>
          <w:rFonts w:asciiTheme="majorHAnsi" w:hAnsiTheme="majorHAnsi"/>
        </w:rPr>
        <w:t>Mt. Sac presentation</w:t>
      </w:r>
    </w:p>
    <w:p w14:paraId="0B153D9B" w14:textId="77777777" w:rsidR="00C721A7" w:rsidRDefault="00C721A7" w:rsidP="00C721A7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Shared governance</w:t>
      </w:r>
    </w:p>
    <w:p w14:paraId="48E92565" w14:textId="77777777" w:rsidR="00C721A7" w:rsidRDefault="00C721A7" w:rsidP="00C721A7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Academic Senate</w:t>
      </w:r>
    </w:p>
    <w:p w14:paraId="334C7579" w14:textId="77777777" w:rsidR="00C721A7" w:rsidRDefault="00C721A7" w:rsidP="00C721A7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Flex Day ILO</w:t>
      </w:r>
    </w:p>
    <w:p w14:paraId="318ACA2C" w14:textId="6593490A" w:rsidR="0087457F" w:rsidRDefault="0087457F" w:rsidP="00C721A7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Campus Sustainability</w:t>
      </w:r>
    </w:p>
    <w:p w14:paraId="347AC98F" w14:textId="5E65F985" w:rsidR="0087457F" w:rsidRDefault="0087457F" w:rsidP="00C721A7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Ecological Literacy / GE requirement</w:t>
      </w:r>
    </w:p>
    <w:p w14:paraId="17437E5F" w14:textId="77777777" w:rsidR="00C721A7" w:rsidRPr="00C721A7" w:rsidRDefault="00C721A7" w:rsidP="00C721A7">
      <w:pPr>
        <w:pStyle w:val="ListParagraph"/>
        <w:ind w:left="2160"/>
        <w:rPr>
          <w:rFonts w:asciiTheme="majorHAnsi" w:hAnsiTheme="majorHAnsi"/>
        </w:rPr>
      </w:pPr>
    </w:p>
    <w:sectPr w:rsidR="00C721A7" w:rsidRPr="00C721A7" w:rsidSect="00E479E4">
      <w:pgSz w:w="12240" w:h="15840"/>
      <w:pgMar w:top="1440" w:right="126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2087"/>
    <w:multiLevelType w:val="hybridMultilevel"/>
    <w:tmpl w:val="9D50821C"/>
    <w:lvl w:ilvl="0" w:tplc="8772A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46"/>
    <w:rsid w:val="004A3444"/>
    <w:rsid w:val="005411AF"/>
    <w:rsid w:val="0087457F"/>
    <w:rsid w:val="00B03135"/>
    <w:rsid w:val="00C721A7"/>
    <w:rsid w:val="00CA0846"/>
    <w:rsid w:val="00E479E4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ED4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20E83-2405-47DC-9650-05BAD854257A}"/>
</file>

<file path=customXml/itemProps2.xml><?xml version="1.0" encoding="utf-8"?>
<ds:datastoreItem xmlns:ds="http://schemas.openxmlformats.org/officeDocument/2006/customXml" ds:itemID="{A200E662-FA91-4EE7-B5E2-CF25973D3F63}"/>
</file>

<file path=customXml/itemProps3.xml><?xml version="1.0" encoding="utf-8"?>
<ds:datastoreItem xmlns:ds="http://schemas.openxmlformats.org/officeDocument/2006/customXml" ds:itemID="{D445A810-8C96-4988-90B1-D1C77493D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Bertone</dc:creator>
  <cp:lastModifiedBy>Genevieve Bertone</cp:lastModifiedBy>
  <cp:revision>2</cp:revision>
  <dcterms:created xsi:type="dcterms:W3CDTF">2014-03-05T02:26:00Z</dcterms:created>
  <dcterms:modified xsi:type="dcterms:W3CDTF">2014-03-05T02:26:00Z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83917800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