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6BE4" w:rsidRDefault="00C279E4">
      <w:pPr>
        <w:pStyle w:val="Normal1"/>
        <w:jc w:val="center"/>
      </w:pPr>
      <w:bookmarkStart w:id="0" w:name="_GoBack"/>
      <w:bookmarkEnd w:id="0"/>
      <w:r>
        <w:rPr>
          <w:b/>
          <w:sz w:val="24"/>
          <w:szCs w:val="24"/>
        </w:rPr>
        <w:t>Minutes</w:t>
      </w:r>
    </w:p>
    <w:p w:rsidR="00956BE4" w:rsidRDefault="00487E24">
      <w:pPr>
        <w:pStyle w:val="Normal1"/>
        <w:jc w:val="center"/>
      </w:pPr>
      <w:r>
        <w:rPr>
          <w:b/>
          <w:sz w:val="24"/>
          <w:szCs w:val="24"/>
        </w:rPr>
        <w:t>Academic Senate Adjunct Committee</w:t>
      </w:r>
    </w:p>
    <w:p w:rsidR="00956BE4" w:rsidRDefault="00487E24">
      <w:pPr>
        <w:pStyle w:val="Normal1"/>
        <w:jc w:val="center"/>
      </w:pPr>
      <w:r>
        <w:rPr>
          <w:b/>
          <w:sz w:val="24"/>
          <w:szCs w:val="24"/>
        </w:rPr>
        <w:t>23 November 2016 2.30-3.45pm</w:t>
      </w:r>
    </w:p>
    <w:p w:rsidR="00956BE4" w:rsidRDefault="00487E24">
      <w:pPr>
        <w:pStyle w:val="Normal1"/>
        <w:jc w:val="center"/>
      </w:pPr>
      <w:r>
        <w:rPr>
          <w:b/>
          <w:sz w:val="24"/>
          <w:szCs w:val="24"/>
        </w:rPr>
        <w:t>HSS 261</w:t>
      </w:r>
    </w:p>
    <w:p w:rsidR="00956BE4" w:rsidRDefault="00956BE4">
      <w:pPr>
        <w:pStyle w:val="Normal1"/>
      </w:pPr>
    </w:p>
    <w:p w:rsidR="00956BE4" w:rsidRDefault="00487E24">
      <w:pPr>
        <w:pStyle w:val="Normal1"/>
      </w:pPr>
      <w:r>
        <w:rPr>
          <w:b/>
          <w:sz w:val="24"/>
          <w:szCs w:val="24"/>
        </w:rPr>
        <w:t>I. Call to order</w:t>
      </w:r>
      <w:r w:rsidR="00C279E4">
        <w:rPr>
          <w:b/>
          <w:sz w:val="24"/>
          <w:szCs w:val="24"/>
        </w:rPr>
        <w:t xml:space="preserve"> at 2:36 pm</w:t>
      </w:r>
    </w:p>
    <w:p w:rsidR="00956BE4" w:rsidRDefault="00956BE4">
      <w:pPr>
        <w:pStyle w:val="Normal1"/>
      </w:pPr>
    </w:p>
    <w:p w:rsidR="00956BE4" w:rsidRDefault="00487E24">
      <w:pPr>
        <w:pStyle w:val="Normal1"/>
      </w:pPr>
      <w:r>
        <w:rPr>
          <w:b/>
          <w:sz w:val="24"/>
          <w:szCs w:val="24"/>
        </w:rPr>
        <w:t xml:space="preserve">II. </w:t>
      </w:r>
      <w:r w:rsidR="00C279E4">
        <w:rPr>
          <w:b/>
          <w:sz w:val="24"/>
          <w:szCs w:val="24"/>
        </w:rPr>
        <w:t xml:space="preserve">No </w:t>
      </w:r>
      <w:r>
        <w:rPr>
          <w:b/>
          <w:sz w:val="24"/>
          <w:szCs w:val="24"/>
        </w:rPr>
        <w:t>Public Comments</w:t>
      </w:r>
      <w:r>
        <w:rPr>
          <w:sz w:val="24"/>
          <w:szCs w:val="24"/>
        </w:rPr>
        <w:t xml:space="preserve"> </w:t>
      </w:r>
    </w:p>
    <w:p w:rsidR="00956BE4" w:rsidRDefault="00956BE4">
      <w:pPr>
        <w:pStyle w:val="Normal1"/>
      </w:pPr>
    </w:p>
    <w:p w:rsidR="00C279E4" w:rsidRDefault="00487E24" w:rsidP="00C279E4">
      <w:pPr>
        <w:pStyle w:val="NoSpacing"/>
      </w:pPr>
      <w:r>
        <w:rPr>
          <w:b/>
          <w:sz w:val="24"/>
          <w:szCs w:val="24"/>
        </w:rPr>
        <w:t>III. Roll Cal</w:t>
      </w:r>
      <w:r w:rsidR="00C279E4" w:rsidRPr="00C279E4">
        <w:t xml:space="preserve"> </w:t>
      </w:r>
    </w:p>
    <w:p w:rsidR="00C279E4" w:rsidRDefault="00C279E4" w:rsidP="00C279E4">
      <w:pPr>
        <w:pStyle w:val="NoSpacing"/>
      </w:pPr>
      <w:r w:rsidRPr="00571E97">
        <w:t>Attending: Joelle Adams, Michael Strathearn, Thoma</w:t>
      </w:r>
      <w:r>
        <w:t xml:space="preserve">s S. </w:t>
      </w:r>
      <w:proofErr w:type="spellStart"/>
      <w:r>
        <w:t>Paccioretti</w:t>
      </w:r>
      <w:proofErr w:type="spellEnd"/>
      <w:proofErr w:type="gramStart"/>
      <w:r>
        <w:t xml:space="preserve">, </w:t>
      </w:r>
      <w:r w:rsidRPr="00571E97">
        <w:t>,</w:t>
      </w:r>
      <w:proofErr w:type="gramEnd"/>
      <w:r w:rsidRPr="00571E97">
        <w:t xml:space="preserve"> Joseph </w:t>
      </w:r>
      <w:proofErr w:type="spellStart"/>
      <w:r w:rsidRPr="00571E97">
        <w:t>Ferrerosa</w:t>
      </w:r>
      <w:proofErr w:type="spellEnd"/>
      <w:r w:rsidRPr="00571E97">
        <w:t xml:space="preserve">, , </w:t>
      </w:r>
      <w:proofErr w:type="spellStart"/>
      <w:r w:rsidRPr="00571E97">
        <w:t>Delland</w:t>
      </w:r>
      <w:proofErr w:type="spellEnd"/>
      <w:r w:rsidRPr="00571E97">
        <w:t xml:space="preserve"> Bartlett</w:t>
      </w:r>
      <w:r>
        <w:t xml:space="preserve">, Diane </w:t>
      </w:r>
      <w:proofErr w:type="spellStart"/>
      <w:r>
        <w:t>Arieff</w:t>
      </w:r>
      <w:proofErr w:type="spellEnd"/>
      <w:r>
        <w:t>, Jacki Scott</w:t>
      </w:r>
    </w:p>
    <w:p w:rsidR="00C279E4" w:rsidRPr="00571E97" w:rsidRDefault="00C279E4" w:rsidP="00C279E4">
      <w:pPr>
        <w:pStyle w:val="NoSpacing"/>
      </w:pPr>
      <w:r>
        <w:t>Excused: Catherine Math</w:t>
      </w:r>
      <w:r w:rsidRPr="00571E97">
        <w:t>eson</w:t>
      </w:r>
      <w:r>
        <w:t xml:space="preserve">, </w:t>
      </w:r>
      <w:r w:rsidRPr="00571E97">
        <w:t>Juan Roberto Rodriguez</w:t>
      </w:r>
      <w:r>
        <w:t xml:space="preserve">, Susan </w:t>
      </w:r>
      <w:proofErr w:type="spellStart"/>
      <w:r>
        <w:t>Caggiano</w:t>
      </w:r>
      <w:proofErr w:type="spellEnd"/>
    </w:p>
    <w:p w:rsidR="00C279E4" w:rsidRPr="00571E97" w:rsidRDefault="00C279E4" w:rsidP="00C279E4">
      <w:pPr>
        <w:pStyle w:val="NoSpacing"/>
      </w:pPr>
      <w:r w:rsidRPr="00571E97">
        <w:rPr>
          <w:rFonts w:ascii="Times" w:hAnsi="Times" w:cs="Times"/>
        </w:rPr>
        <w:t> </w:t>
      </w:r>
    </w:p>
    <w:p w:rsidR="00956BE4" w:rsidRDefault="00487E24"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IV. Co-Chairs’ Report / Information Items</w:t>
      </w:r>
    </w:p>
    <w:p w:rsidR="00C279E4" w:rsidRDefault="00C279E4">
      <w:pPr>
        <w:pStyle w:val="Normal1"/>
        <w:rPr>
          <w:rFonts w:asciiTheme="minorHAnsi" w:hAnsiTheme="minorHAnsi"/>
        </w:rPr>
      </w:pPr>
      <w:r w:rsidRPr="00C279E4">
        <w:rPr>
          <w:rFonts w:asciiTheme="minorHAnsi" w:hAnsiTheme="minorHAnsi"/>
        </w:rPr>
        <w:t xml:space="preserve">Michael Strathearn brought the committee up to </w:t>
      </w:r>
      <w:proofErr w:type="spellStart"/>
      <w:proofErr w:type="gramStart"/>
      <w:r w:rsidRPr="00C279E4">
        <w:rPr>
          <w:rFonts w:asciiTheme="minorHAnsi" w:hAnsiTheme="minorHAnsi"/>
        </w:rPr>
        <w:t>daye</w:t>
      </w:r>
      <w:proofErr w:type="spellEnd"/>
      <w:proofErr w:type="gramEnd"/>
      <w:r w:rsidRPr="00C279E4">
        <w:rPr>
          <w:rFonts w:asciiTheme="minorHAnsi" w:hAnsiTheme="minorHAnsi"/>
        </w:rPr>
        <w:t xml:space="preserve"> on the matters before the Academic Senate that affects Adjuncts. We discussed setting up linked pages (private) to the adjunct committee pages for sharing work.</w:t>
      </w:r>
    </w:p>
    <w:p w:rsidR="00F75C5B" w:rsidRDefault="00F75C5B">
      <w:pPr>
        <w:pStyle w:val="Normal1"/>
        <w:rPr>
          <w:rFonts w:asciiTheme="minorHAnsi" w:hAnsiTheme="minorHAnsi"/>
        </w:rPr>
      </w:pPr>
    </w:p>
    <w:p w:rsidR="00F75C5B" w:rsidRPr="00C279E4" w:rsidRDefault="00F75C5B">
      <w:pPr>
        <w:pStyle w:val="Normal1"/>
        <w:rPr>
          <w:rFonts w:asciiTheme="minorHAnsi" w:hAnsiTheme="minorHAnsi"/>
        </w:rPr>
      </w:pPr>
      <w:r>
        <w:rPr>
          <w:rFonts w:asciiTheme="minorHAnsi" w:hAnsiTheme="minorHAnsi"/>
        </w:rPr>
        <w:t>The committee voted to support the Academic Senate’s motion to support the work to contract if necessary. (7-0-0</w:t>
      </w:r>
      <w:r w:rsidR="00FD14B9">
        <w:rPr>
          <w:rFonts w:asciiTheme="minorHAnsi" w:hAnsiTheme="minorHAnsi"/>
        </w:rPr>
        <w:t xml:space="preserve">, </w:t>
      </w:r>
      <w:proofErr w:type="spellStart"/>
      <w:r w:rsidR="00FD14B9">
        <w:rPr>
          <w:rFonts w:asciiTheme="minorHAnsi" w:hAnsiTheme="minorHAnsi"/>
        </w:rPr>
        <w:t>Ferrerosa</w:t>
      </w:r>
      <w:proofErr w:type="spellEnd"/>
      <w:r w:rsidR="00FD14B9">
        <w:rPr>
          <w:rFonts w:asciiTheme="minorHAnsi" w:hAnsiTheme="minorHAnsi"/>
        </w:rPr>
        <w:t>/Bartlett</w:t>
      </w:r>
      <w:r>
        <w:rPr>
          <w:rFonts w:asciiTheme="minorHAnsi" w:hAnsiTheme="minorHAnsi"/>
        </w:rPr>
        <w:t>)</w:t>
      </w:r>
    </w:p>
    <w:p w:rsidR="00956BE4" w:rsidRDefault="00956BE4">
      <w:pPr>
        <w:pStyle w:val="Normal1"/>
      </w:pPr>
    </w:p>
    <w:p w:rsidR="00956BE4" w:rsidRDefault="00487E24">
      <w:pPr>
        <w:pStyle w:val="Normal1"/>
      </w:pPr>
      <w:r>
        <w:rPr>
          <w:b/>
          <w:sz w:val="24"/>
          <w:szCs w:val="24"/>
        </w:rPr>
        <w:t xml:space="preserve">VI. Action Items </w:t>
      </w:r>
    </w:p>
    <w:p w:rsidR="00956BE4" w:rsidRDefault="00487E24">
      <w:pPr>
        <w:pStyle w:val="Normal1"/>
        <w:ind w:left="720" w:hanging="360"/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Agree Minutes from Oct Meeting</w:t>
      </w:r>
      <w:r w:rsidR="00F75C5B">
        <w:rPr>
          <w:sz w:val="24"/>
          <w:szCs w:val="24"/>
        </w:rPr>
        <w:t xml:space="preserve"> (Vote: all members aye (7-0-0</w:t>
      </w:r>
      <w:r w:rsidR="00FD14B9">
        <w:rPr>
          <w:sz w:val="24"/>
          <w:szCs w:val="24"/>
        </w:rPr>
        <w:t xml:space="preserve">, </w:t>
      </w:r>
      <w:proofErr w:type="spellStart"/>
      <w:r w:rsidR="00FD14B9">
        <w:rPr>
          <w:sz w:val="24"/>
          <w:szCs w:val="24"/>
        </w:rPr>
        <w:t>Ferrosa</w:t>
      </w:r>
      <w:proofErr w:type="spellEnd"/>
      <w:r w:rsidR="00FD14B9">
        <w:rPr>
          <w:sz w:val="24"/>
          <w:szCs w:val="24"/>
        </w:rPr>
        <w:t>/</w:t>
      </w:r>
      <w:proofErr w:type="spellStart"/>
      <w:r w:rsidR="00FD14B9">
        <w:rPr>
          <w:sz w:val="24"/>
          <w:szCs w:val="24"/>
        </w:rPr>
        <w:t>Arieff</w:t>
      </w:r>
      <w:proofErr w:type="spellEnd"/>
      <w:r w:rsidR="00F75C5B">
        <w:rPr>
          <w:sz w:val="24"/>
          <w:szCs w:val="24"/>
        </w:rPr>
        <w:t>) as presented</w:t>
      </w:r>
    </w:p>
    <w:p w:rsidR="00956BE4" w:rsidRDefault="00956BE4">
      <w:pPr>
        <w:pStyle w:val="Normal1"/>
        <w:ind w:left="720" w:hanging="360"/>
      </w:pPr>
    </w:p>
    <w:p w:rsidR="00956BE4" w:rsidRDefault="00487E24">
      <w:pPr>
        <w:pStyle w:val="Normal1"/>
        <w:ind w:left="720" w:hanging="360"/>
      </w:pPr>
      <w:r>
        <w:rPr>
          <w:sz w:val="24"/>
          <w:szCs w:val="24"/>
        </w:rPr>
        <w:t>b. Progress on Committee Goals and Objectives for 2016-2017.</w:t>
      </w:r>
    </w:p>
    <w:p w:rsidR="00956BE4" w:rsidRPr="00F75C5B" w:rsidRDefault="00487E24" w:rsidP="00F75C5B">
      <w:pPr>
        <w:pStyle w:val="Normal1"/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Fall 2017 Flex Day event</w:t>
      </w:r>
      <w:r w:rsidR="00F75C5B">
        <w:rPr>
          <w:sz w:val="24"/>
          <w:szCs w:val="24"/>
        </w:rPr>
        <w:t xml:space="preserve">: Joelle described the Flex day event and is continuing to work on the </w:t>
      </w:r>
      <w:proofErr w:type="spellStart"/>
      <w:r w:rsidR="00F75C5B">
        <w:rPr>
          <w:sz w:val="24"/>
          <w:szCs w:val="24"/>
        </w:rPr>
        <w:t>questionaires</w:t>
      </w:r>
      <w:proofErr w:type="spellEnd"/>
      <w:r w:rsidR="00F75C5B">
        <w:rPr>
          <w:sz w:val="24"/>
          <w:szCs w:val="24"/>
        </w:rPr>
        <w:t>.</w:t>
      </w:r>
    </w:p>
    <w:p w:rsidR="00956BE4" w:rsidRDefault="00487E24">
      <w:pPr>
        <w:pStyle w:val="Normal1"/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Mentoring</w:t>
      </w:r>
    </w:p>
    <w:p w:rsidR="00956BE4" w:rsidRDefault="00487E24">
      <w:pPr>
        <w:pStyle w:val="Normal1"/>
        <w:numPr>
          <w:ilvl w:val="2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Plan Presentation to Department Chairs on 2 Dec 2016</w:t>
      </w:r>
      <w:r w:rsidR="00FD14B9">
        <w:rPr>
          <w:sz w:val="24"/>
          <w:szCs w:val="24"/>
        </w:rPr>
        <w:t xml:space="preserve">: Documents presented. To be at next Chair’s </w:t>
      </w:r>
      <w:proofErr w:type="spellStart"/>
      <w:r w:rsidR="00FD14B9">
        <w:rPr>
          <w:sz w:val="24"/>
          <w:szCs w:val="24"/>
        </w:rPr>
        <w:t>meeting.Discuss</w:t>
      </w:r>
      <w:proofErr w:type="spellEnd"/>
      <w:r w:rsidR="00FD14B9">
        <w:rPr>
          <w:sz w:val="24"/>
          <w:szCs w:val="24"/>
        </w:rPr>
        <w:t xml:space="preserve"> with </w:t>
      </w:r>
      <w:proofErr w:type="spellStart"/>
      <w:r w:rsidR="00FD14B9">
        <w:rPr>
          <w:sz w:val="24"/>
          <w:szCs w:val="24"/>
        </w:rPr>
        <w:t>Mitra</w:t>
      </w:r>
      <w:proofErr w:type="spellEnd"/>
      <w:r w:rsidR="00FD14B9">
        <w:rPr>
          <w:sz w:val="24"/>
          <w:szCs w:val="24"/>
        </w:rPr>
        <w:t xml:space="preserve"> and Peter.</w:t>
      </w:r>
    </w:p>
    <w:p w:rsidR="00956BE4" w:rsidRDefault="00FD14B9">
      <w:pPr>
        <w:pStyle w:val="Normal1"/>
        <w:numPr>
          <w:ilvl w:val="2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Design for Department Chairs: Rough outline presented</w:t>
      </w:r>
    </w:p>
    <w:p w:rsidR="00956BE4" w:rsidRDefault="00487E24">
      <w:pPr>
        <w:pStyle w:val="Normal1"/>
        <w:numPr>
          <w:ilvl w:val="2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Survey for Adjuncts</w:t>
      </w:r>
      <w:r w:rsidR="00FD14B9">
        <w:rPr>
          <w:sz w:val="24"/>
          <w:szCs w:val="24"/>
        </w:rPr>
        <w:t>: Committee discussed, needs further work and consideration.</w:t>
      </w:r>
    </w:p>
    <w:p w:rsidR="00956BE4" w:rsidRDefault="00487E24">
      <w:pPr>
        <w:pStyle w:val="Normal1"/>
        <w:numPr>
          <w:ilvl w:val="2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Agree Final Goals and Outputs of </w:t>
      </w:r>
      <w:proofErr w:type="spellStart"/>
      <w:r>
        <w:rPr>
          <w:sz w:val="24"/>
          <w:szCs w:val="24"/>
        </w:rPr>
        <w:t>Project</w:t>
      </w:r>
      <w:r w:rsidR="00FD14B9">
        <w:rPr>
          <w:sz w:val="24"/>
          <w:szCs w:val="24"/>
        </w:rPr>
        <w:t>Applying</w:t>
      </w:r>
      <w:proofErr w:type="spellEnd"/>
      <w:r w:rsidR="00FD14B9">
        <w:rPr>
          <w:sz w:val="24"/>
          <w:szCs w:val="24"/>
        </w:rPr>
        <w:t>: mentors/mentees, funding/flex, record hours, , set required contacts/</w:t>
      </w:r>
      <w:proofErr w:type="spellStart"/>
      <w:r w:rsidR="00FD14B9">
        <w:rPr>
          <w:sz w:val="24"/>
          <w:szCs w:val="24"/>
        </w:rPr>
        <w:t>hrs</w:t>
      </w:r>
      <w:proofErr w:type="spellEnd"/>
      <w:r w:rsidR="00FD14B9">
        <w:rPr>
          <w:sz w:val="24"/>
          <w:szCs w:val="24"/>
        </w:rPr>
        <w:t xml:space="preserve">/tasks, define mentor and </w:t>
      </w:r>
      <w:proofErr w:type="spellStart"/>
      <w:r w:rsidR="00FD14B9">
        <w:rPr>
          <w:sz w:val="24"/>
          <w:szCs w:val="24"/>
        </w:rPr>
        <w:t>mentss</w:t>
      </w:r>
      <w:proofErr w:type="spellEnd"/>
      <w:r w:rsidR="00FD14B9">
        <w:rPr>
          <w:sz w:val="24"/>
          <w:szCs w:val="24"/>
        </w:rPr>
        <w:t xml:space="preserve">, set up matching system, set up </w:t>
      </w:r>
      <w:proofErr w:type="spellStart"/>
      <w:r w:rsidR="00FD14B9">
        <w:rPr>
          <w:sz w:val="24"/>
          <w:szCs w:val="24"/>
        </w:rPr>
        <w:t>evulation</w:t>
      </w:r>
      <w:proofErr w:type="spellEnd"/>
      <w:r w:rsidR="00FD14B9">
        <w:rPr>
          <w:sz w:val="24"/>
          <w:szCs w:val="24"/>
        </w:rPr>
        <w:t xml:space="preserve"> of experience survey, set up how to do a long term review, discussed compensation</w:t>
      </w:r>
    </w:p>
    <w:p w:rsidR="00956BE4" w:rsidRDefault="00487E24">
      <w:pPr>
        <w:pStyle w:val="Normal1"/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Spring 2017 Flex Day event</w:t>
      </w:r>
      <w:r w:rsidR="00FD14B9">
        <w:rPr>
          <w:sz w:val="24"/>
          <w:szCs w:val="24"/>
        </w:rPr>
        <w:t>: Michael has emailed Board member, will be contacting V.P.s of H.R. (benefits) and Enrollment (enrollment issues)</w:t>
      </w:r>
    </w:p>
    <w:p w:rsidR="00956BE4" w:rsidRDefault="00487E24">
      <w:pPr>
        <w:pStyle w:val="Normal1"/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Secure funding</w:t>
      </w:r>
    </w:p>
    <w:p w:rsidR="00956BE4" w:rsidRDefault="00487E24">
      <w:pPr>
        <w:pStyle w:val="Normal1"/>
        <w:numPr>
          <w:ilvl w:val="2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Review goals in light of agreed Academic Senate Budget</w:t>
      </w:r>
    </w:p>
    <w:p w:rsidR="00FD14B9" w:rsidRDefault="00FD14B9" w:rsidP="00FD14B9">
      <w:pPr>
        <w:pStyle w:val="Normal1"/>
        <w:ind w:left="2160"/>
        <w:contextualSpacing/>
        <w:rPr>
          <w:sz w:val="24"/>
          <w:szCs w:val="24"/>
        </w:rPr>
      </w:pPr>
      <w:r>
        <w:rPr>
          <w:sz w:val="24"/>
          <w:szCs w:val="24"/>
        </w:rPr>
        <w:t>We have secured a budget to support our projects defined in the approved senate budget.</w:t>
      </w:r>
    </w:p>
    <w:p w:rsidR="00956BE4" w:rsidRDefault="00956BE4">
      <w:pPr>
        <w:pStyle w:val="Normal1"/>
        <w:ind w:left="1440"/>
      </w:pPr>
    </w:p>
    <w:p w:rsidR="00956BE4" w:rsidRDefault="00487E24">
      <w:pPr>
        <w:pStyle w:val="Normal1"/>
        <w:ind w:left="720" w:hanging="360"/>
      </w:pPr>
      <w:r>
        <w:rPr>
          <w:sz w:val="24"/>
          <w:szCs w:val="24"/>
        </w:rPr>
        <w:t>c. Decide on date of next meeting</w:t>
      </w:r>
      <w:r w:rsidR="00FD14B9">
        <w:rPr>
          <w:sz w:val="24"/>
          <w:szCs w:val="24"/>
        </w:rPr>
        <w:t xml:space="preserve">: We will have a winter meeting. </w:t>
      </w:r>
      <w:proofErr w:type="gramStart"/>
      <w:r w:rsidR="00FD14B9">
        <w:rPr>
          <w:sz w:val="24"/>
          <w:szCs w:val="24"/>
        </w:rPr>
        <w:t>Winter and spring dates to be surveyed.</w:t>
      </w:r>
      <w:proofErr w:type="gramEnd"/>
    </w:p>
    <w:p w:rsidR="00956BE4" w:rsidRDefault="00956BE4">
      <w:pPr>
        <w:pStyle w:val="Normal1"/>
        <w:ind w:left="720" w:hanging="360"/>
      </w:pPr>
    </w:p>
    <w:p w:rsidR="00956BE4" w:rsidRDefault="00487E24">
      <w:pPr>
        <w:pStyle w:val="Normal1"/>
      </w:pPr>
      <w:r>
        <w:rPr>
          <w:b/>
          <w:sz w:val="24"/>
          <w:szCs w:val="24"/>
        </w:rPr>
        <w:t xml:space="preserve">VII. </w:t>
      </w:r>
      <w:r w:rsidR="00642364">
        <w:rPr>
          <w:b/>
          <w:sz w:val="24"/>
          <w:szCs w:val="24"/>
        </w:rPr>
        <w:t xml:space="preserve">No </w:t>
      </w:r>
      <w:r>
        <w:rPr>
          <w:b/>
          <w:sz w:val="24"/>
          <w:szCs w:val="24"/>
        </w:rPr>
        <w:t>Announcements</w:t>
      </w:r>
    </w:p>
    <w:p w:rsidR="00956BE4" w:rsidRDefault="00956BE4">
      <w:pPr>
        <w:pStyle w:val="Normal1"/>
      </w:pPr>
    </w:p>
    <w:p w:rsidR="00956BE4" w:rsidRDefault="00487E24">
      <w:pPr>
        <w:pStyle w:val="Normal1"/>
      </w:pPr>
      <w:r>
        <w:rPr>
          <w:b/>
          <w:sz w:val="24"/>
          <w:szCs w:val="24"/>
        </w:rPr>
        <w:t>VIII. Adjournment</w:t>
      </w:r>
      <w:r w:rsidR="00642364">
        <w:rPr>
          <w:b/>
          <w:sz w:val="24"/>
          <w:szCs w:val="24"/>
        </w:rPr>
        <w:t xml:space="preserve">  </w:t>
      </w:r>
      <w:r w:rsidR="00642364" w:rsidRPr="00056870">
        <w:t>(7-0-0 Bartlett/</w:t>
      </w:r>
      <w:proofErr w:type="spellStart"/>
      <w:r w:rsidR="00642364" w:rsidRPr="00056870">
        <w:t>Fererosa</w:t>
      </w:r>
      <w:proofErr w:type="spellEnd"/>
      <w:r w:rsidR="00642364" w:rsidRPr="00056870">
        <w:t>)</w:t>
      </w:r>
      <w:r w:rsidR="00A1298F">
        <w:t xml:space="preserve">  3:47pm</w:t>
      </w:r>
    </w:p>
    <w:p w:rsidR="00956BE4" w:rsidRDefault="00956BE4">
      <w:pPr>
        <w:pStyle w:val="Normal1"/>
      </w:pPr>
    </w:p>
    <w:p w:rsidR="00956BE4" w:rsidRDefault="00956BE4">
      <w:pPr>
        <w:pStyle w:val="Normal1"/>
      </w:pPr>
    </w:p>
    <w:sectPr w:rsidR="00956BE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D73F4"/>
    <w:multiLevelType w:val="multilevel"/>
    <w:tmpl w:val="3A16CF58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56BE4"/>
    <w:rsid w:val="00011D0F"/>
    <w:rsid w:val="00056870"/>
    <w:rsid w:val="00487E24"/>
    <w:rsid w:val="00642364"/>
    <w:rsid w:val="00956BE4"/>
    <w:rsid w:val="00A1298F"/>
    <w:rsid w:val="00C279E4"/>
    <w:rsid w:val="00F75C5B"/>
    <w:rsid w:val="00F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C279E4"/>
    <w:pPr>
      <w:spacing w:line="240" w:lineRule="auto"/>
    </w:pPr>
    <w:rPr>
      <w:rFonts w:asciiTheme="minorHAnsi" w:eastAsiaTheme="minorHAnsi" w:hAnsiTheme="minorHAnsi" w:cstheme="minorBidi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C279E4"/>
    <w:pPr>
      <w:spacing w:line="240" w:lineRule="auto"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99b12031bfc0366bdc5553e5d260f426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1a1b81577c6077894295dcd36f83ec6f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345E14-8D90-46EE-92EB-C1E728FF8469}"/>
</file>

<file path=customXml/itemProps2.xml><?xml version="1.0" encoding="utf-8"?>
<ds:datastoreItem xmlns:ds="http://schemas.openxmlformats.org/officeDocument/2006/customXml" ds:itemID="{BD036A6A-759E-4829-B4CB-174F13F40BDF}"/>
</file>

<file path=customXml/itemProps3.xml><?xml version="1.0" encoding="utf-8"?>
<ds:datastoreItem xmlns:ds="http://schemas.openxmlformats.org/officeDocument/2006/customXml" ds:itemID="{3B51DD36-C141-45CF-8D1F-AF3EE4C38A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J A</cp:lastModifiedBy>
  <cp:revision>2</cp:revision>
  <dcterms:created xsi:type="dcterms:W3CDTF">2017-05-02T15:28:00Z</dcterms:created>
  <dcterms:modified xsi:type="dcterms:W3CDTF">2017-05-02T15:28:00Z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62151800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