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05F99" w14:textId="6CE20238" w:rsidR="008019BA" w:rsidRDefault="000423C7" w:rsidP="00D714BA">
      <w:pPr>
        <w:pStyle w:val="Title"/>
        <w:rPr>
          <w:lang w:val="en-GB"/>
        </w:rPr>
      </w:pPr>
      <w:r>
        <w:rPr>
          <w:lang w:val="en-GB"/>
        </w:rPr>
        <w:t>Santa Monica College</w:t>
      </w:r>
    </w:p>
    <w:p w14:paraId="1392415B" w14:textId="4F85085D" w:rsidR="000423C7" w:rsidRPr="00C97672" w:rsidRDefault="002C71F1" w:rsidP="00D714BA">
      <w:pPr>
        <w:pStyle w:val="Title"/>
        <w:rPr>
          <w:lang w:val="en-GB"/>
        </w:rPr>
      </w:pPr>
      <w:r>
        <w:rPr>
          <w:lang w:val="en-GB"/>
        </w:rPr>
        <w:t>Institutional Effectiveness Committee Meeting Agenda</w:t>
      </w:r>
    </w:p>
    <w:p w14:paraId="02542C69" w14:textId="0E449A0A" w:rsidR="00357D63" w:rsidRDefault="002C71F1" w:rsidP="002C71F1">
      <w:pPr>
        <w:rPr>
          <w:lang w:val="en-GB"/>
        </w:rPr>
      </w:pPr>
      <w:r>
        <w:rPr>
          <w:lang w:val="en-GB"/>
        </w:rPr>
        <w:t>Location:</w:t>
      </w:r>
      <w:r>
        <w:rPr>
          <w:lang w:val="en-GB"/>
        </w:rPr>
        <w:tab/>
      </w:r>
      <w:r>
        <w:rPr>
          <w:lang w:val="en-GB"/>
        </w:rPr>
        <w:tab/>
        <w:t>SSC 336</w:t>
      </w:r>
    </w:p>
    <w:p w14:paraId="78D62AE0" w14:textId="735E4A71" w:rsidR="002C71F1" w:rsidRDefault="002C71F1" w:rsidP="002C71F1">
      <w:pPr>
        <w:rPr>
          <w:lang w:val="en-GB"/>
        </w:rPr>
      </w:pPr>
      <w:r>
        <w:rPr>
          <w:lang w:val="en-GB"/>
        </w:rPr>
        <w:t>Date: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February 26, 2020</w:t>
      </w:r>
    </w:p>
    <w:p w14:paraId="035ABF6D" w14:textId="78FB98F8" w:rsidR="002C71F1" w:rsidRPr="00405D62" w:rsidRDefault="002C71F1" w:rsidP="002C71F1">
      <w:pPr>
        <w:rPr>
          <w:lang w:val="en-GB"/>
        </w:rPr>
      </w:pPr>
      <w:r>
        <w:rPr>
          <w:lang w:val="en-GB"/>
        </w:rPr>
        <w:t>Time: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1:15 – 2:45 pm</w:t>
      </w:r>
    </w:p>
    <w:p w14:paraId="72A2BA53" w14:textId="77777777" w:rsidR="00E14CF5" w:rsidRDefault="00E14CF5" w:rsidP="00E14CF5">
      <w:pPr>
        <w:pStyle w:val="Heading2"/>
        <w:numPr>
          <w:ilvl w:val="0"/>
          <w:numId w:val="26"/>
        </w:numPr>
        <w:rPr>
          <w:lang w:val="en-GB"/>
        </w:rPr>
      </w:pPr>
      <w:r>
        <w:rPr>
          <w:lang w:val="en-GB"/>
        </w:rPr>
        <w:t>Call to Order</w:t>
      </w:r>
    </w:p>
    <w:p w14:paraId="2453574A" w14:textId="3E721124" w:rsidR="00E14CF5" w:rsidRDefault="00E14CF5" w:rsidP="00405D62">
      <w:pPr>
        <w:pStyle w:val="Heading2"/>
        <w:numPr>
          <w:ilvl w:val="0"/>
          <w:numId w:val="26"/>
        </w:numPr>
      </w:pPr>
      <w:r w:rsidRPr="00DD44E4">
        <w:t>Public Comments</w:t>
      </w:r>
    </w:p>
    <w:p w14:paraId="4D86CBCA" w14:textId="7959A589" w:rsidR="002C71F1" w:rsidRPr="002C71F1" w:rsidRDefault="002C71F1" w:rsidP="00D32AF5">
      <w:pPr>
        <w:pStyle w:val="Heading2"/>
        <w:numPr>
          <w:ilvl w:val="0"/>
          <w:numId w:val="26"/>
        </w:numPr>
      </w:pPr>
      <w:r>
        <w:t>Chair Update</w:t>
      </w:r>
      <w:bookmarkStart w:id="0" w:name="_GoBack"/>
      <w:bookmarkEnd w:id="0"/>
    </w:p>
    <w:p w14:paraId="2C48722C" w14:textId="09587617" w:rsidR="00E14CF5" w:rsidRPr="00DD44E4" w:rsidRDefault="002C71F1" w:rsidP="00E14CF5">
      <w:pPr>
        <w:pStyle w:val="Heading2"/>
        <w:numPr>
          <w:ilvl w:val="0"/>
          <w:numId w:val="26"/>
        </w:numPr>
      </w:pPr>
      <w:r>
        <w:t>Approval of Minutes from December 11, 2019</w:t>
      </w:r>
    </w:p>
    <w:p w14:paraId="222DC96A" w14:textId="3440F112" w:rsidR="00E14CF5" w:rsidRDefault="00405D62" w:rsidP="00405D62">
      <w:pPr>
        <w:pStyle w:val="Heading3"/>
        <w:numPr>
          <w:ilvl w:val="1"/>
          <w:numId w:val="26"/>
        </w:numPr>
      </w:pPr>
      <w:r>
        <w:t>Redesign of the Student Experience Update (J. Hernandez)</w:t>
      </w:r>
    </w:p>
    <w:p w14:paraId="5194A912" w14:textId="77777777" w:rsidR="00E14CF5" w:rsidRPr="00DD44E4" w:rsidRDefault="00E14CF5" w:rsidP="00E14CF5">
      <w:pPr>
        <w:pStyle w:val="Heading2"/>
        <w:numPr>
          <w:ilvl w:val="0"/>
          <w:numId w:val="26"/>
        </w:numPr>
      </w:pPr>
      <w:r w:rsidRPr="00DD44E4">
        <w:t>Old Business</w:t>
      </w:r>
    </w:p>
    <w:p w14:paraId="0F8DBA20" w14:textId="37E88764" w:rsidR="00E14CF5" w:rsidRDefault="002C71F1" w:rsidP="00405D62">
      <w:pPr>
        <w:pStyle w:val="Heading3"/>
      </w:pPr>
      <w:r>
        <w:t>Institutional Effectiveness Framework</w:t>
      </w:r>
    </w:p>
    <w:p w14:paraId="4B2A24CE" w14:textId="77777777" w:rsidR="00E14CF5" w:rsidRDefault="00E14CF5" w:rsidP="00E14CF5">
      <w:pPr>
        <w:pStyle w:val="Heading2"/>
        <w:numPr>
          <w:ilvl w:val="0"/>
          <w:numId w:val="26"/>
        </w:numPr>
      </w:pPr>
      <w:r>
        <w:t>New Bu</w:t>
      </w:r>
      <w:r w:rsidRPr="00CB2B4D">
        <w:t>s</w:t>
      </w:r>
      <w:r>
        <w:t>iness</w:t>
      </w:r>
    </w:p>
    <w:p w14:paraId="5A0AFD0B" w14:textId="6B402538" w:rsidR="00E14CF5" w:rsidRDefault="002C71F1" w:rsidP="00405D62">
      <w:pPr>
        <w:pStyle w:val="Heading3"/>
      </w:pPr>
      <w:r>
        <w:t>Redesign Program Review from a Student-Centered Perspective (N. Donahue)</w:t>
      </w:r>
    </w:p>
    <w:p w14:paraId="16E0B63B" w14:textId="2394996F" w:rsidR="002C71F1" w:rsidRDefault="002C71F1" w:rsidP="00405D62">
      <w:pPr>
        <w:pStyle w:val="Heading3"/>
      </w:pPr>
      <w:r>
        <w:t>Fiscal Metrics (H. Lawler)</w:t>
      </w:r>
    </w:p>
    <w:p w14:paraId="57119197" w14:textId="76A07AEE" w:rsidR="00E14CF5" w:rsidRDefault="00E14CF5" w:rsidP="00E14CF5">
      <w:pPr>
        <w:pStyle w:val="Heading2"/>
        <w:numPr>
          <w:ilvl w:val="0"/>
          <w:numId w:val="26"/>
        </w:numPr>
      </w:pPr>
      <w:r>
        <w:t>A</w:t>
      </w:r>
      <w:r w:rsidR="00450D9A">
        <w:t>nnouncements</w:t>
      </w:r>
    </w:p>
    <w:p w14:paraId="580B41D8" w14:textId="77777777" w:rsidR="00E14CF5" w:rsidRDefault="00E14CF5" w:rsidP="00E14CF5">
      <w:pPr>
        <w:pStyle w:val="Heading2"/>
        <w:numPr>
          <w:ilvl w:val="0"/>
          <w:numId w:val="26"/>
        </w:numPr>
      </w:pPr>
      <w:r>
        <w:t>Adjournment</w:t>
      </w:r>
    </w:p>
    <w:p w14:paraId="0A063A3B" w14:textId="77777777" w:rsidR="00D32AF5" w:rsidRDefault="00D32AF5" w:rsidP="00D32AF5">
      <w:pPr>
        <w:pStyle w:val="BodyText"/>
        <w:spacing w:after="100" w:afterAutospacing="1" w:line="240" w:lineRule="auto"/>
        <w:ind w:left="0"/>
        <w:rPr>
          <w:b/>
        </w:rPr>
      </w:pPr>
    </w:p>
    <w:p w14:paraId="41D35B9E" w14:textId="03A91E90" w:rsidR="00D32AF5" w:rsidRPr="00D32AF5" w:rsidRDefault="00D32AF5" w:rsidP="00D32AF5">
      <w:pPr>
        <w:pStyle w:val="BodyText"/>
        <w:spacing w:after="100" w:afterAutospacing="1" w:line="240" w:lineRule="auto"/>
        <w:ind w:left="0"/>
        <w:rPr>
          <w:b/>
        </w:rPr>
      </w:pPr>
      <w:r>
        <w:rPr>
          <w:b/>
        </w:rPr>
        <w:t xml:space="preserve">For all documents, visit our </w:t>
      </w:r>
      <w:hyperlink r:id="rId10" w:history="1">
        <w:r w:rsidRPr="00D32AF5">
          <w:rPr>
            <w:rStyle w:val="Hyperlink"/>
            <w:b/>
          </w:rPr>
          <w:t>website.</w:t>
        </w:r>
      </w:hyperlink>
    </w:p>
    <w:p w14:paraId="16EB6616" w14:textId="7D4A68F4" w:rsidR="00CA67C2" w:rsidRDefault="00E14CF5" w:rsidP="00D32AF5">
      <w:pPr>
        <w:spacing w:after="100" w:afterAutospacing="1" w:line="240" w:lineRule="auto"/>
        <w:rPr>
          <w:rStyle w:val="Strong"/>
          <w:b w:val="0"/>
        </w:rPr>
      </w:pPr>
      <w:r>
        <w:rPr>
          <w:rStyle w:val="Strong"/>
        </w:rPr>
        <w:t>Next scheduled meeting:</w:t>
      </w:r>
      <w:r w:rsidR="00450D9A">
        <w:rPr>
          <w:rStyle w:val="Strong"/>
        </w:rPr>
        <w:t xml:space="preserve"> </w:t>
      </w:r>
    </w:p>
    <w:p w14:paraId="657A1B4D" w14:textId="0EBFC1EB" w:rsidR="00FA5DC5" w:rsidRPr="00450D9A" w:rsidRDefault="00D32AF5" w:rsidP="00D32AF5">
      <w:pPr>
        <w:spacing w:after="100" w:afterAutospacing="1" w:line="240" w:lineRule="auto"/>
        <w:rPr>
          <w:rStyle w:val="Strong"/>
          <w:b w:val="0"/>
          <w:color w:val="666660" w:themeColor="text2" w:themeTint="BF"/>
        </w:rPr>
      </w:pPr>
      <w:r>
        <w:rPr>
          <w:rStyle w:val="Strong"/>
          <w:b w:val="0"/>
        </w:rPr>
        <w:t>March 11, 2020: 1: 15 – 2:45 pm (SSC 336)</w:t>
      </w:r>
    </w:p>
    <w:sectPr w:rsidR="00FA5DC5" w:rsidRPr="00450D9A" w:rsidSect="00DB2EF0">
      <w:footerReference w:type="even" r:id="rId11"/>
      <w:footerReference w:type="default" r:id="rId12"/>
      <w:footerReference w:type="first" r:id="rId13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E8B79" w14:textId="77777777" w:rsidR="003B4216" w:rsidRDefault="003B4216">
      <w:pPr>
        <w:spacing w:after="0" w:line="240" w:lineRule="auto"/>
      </w:pPr>
      <w:r>
        <w:separator/>
      </w:r>
    </w:p>
  </w:endnote>
  <w:endnote w:type="continuationSeparator" w:id="0">
    <w:p w14:paraId="19BEE15A" w14:textId="77777777" w:rsidR="003B4216" w:rsidRDefault="003B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DA812" w14:textId="77777777" w:rsidR="00DB2EF0" w:rsidRDefault="00DB2EF0" w:rsidP="00AE41D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EC5B7F" w14:textId="77777777" w:rsidR="00DB2EF0" w:rsidRDefault="00DB2EF0" w:rsidP="00DB2E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5B75F" w14:textId="4E495E8E" w:rsidR="00DB2EF0" w:rsidRDefault="00DB2EF0" w:rsidP="00AE41D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2AF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EDF13A" w14:textId="4D2953B5" w:rsidR="008019BA" w:rsidRDefault="00DB2EF0" w:rsidP="00DB2EF0">
    <w:pPr>
      <w:spacing w:after="0"/>
      <w:ind w:right="360"/>
      <w:jc w:val="righ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E80C775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pt" to="539.8pt,-3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29E5" w14:textId="29216A7E" w:rsidR="00164C46" w:rsidRDefault="00164C46" w:rsidP="00DB2E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2AF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556D4D" w14:textId="1F305C9D" w:rsidR="00D714BA" w:rsidRDefault="00164C46" w:rsidP="00164C46">
    <w:pPr>
      <w:pStyle w:val="Footer"/>
      <w:ind w:right="360"/>
      <w:jc w:val="righ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59B3F5EA">
              <wp:simplePos x="0" y="0"/>
              <wp:positionH relativeFrom="margin">
                <wp:posOffset>0</wp:posOffset>
              </wp:positionH>
              <wp:positionV relativeFrom="paragraph">
                <wp:posOffset>-467360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5F29C844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6.75pt" to="540pt,-3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79AD638A">
          <wp:simplePos x="0" y="0"/>
          <wp:positionH relativeFrom="column">
            <wp:posOffset>53975</wp:posOffset>
          </wp:positionH>
          <wp:positionV relativeFrom="paragraph">
            <wp:posOffset>-382270</wp:posOffset>
          </wp:positionV>
          <wp:extent cx="678007" cy="602673"/>
          <wp:effectExtent l="0" t="0" r="8255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007" cy="602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000CB" w14:textId="77777777" w:rsidR="003B4216" w:rsidRDefault="003B4216">
      <w:pPr>
        <w:spacing w:after="0" w:line="240" w:lineRule="auto"/>
      </w:pPr>
      <w:r>
        <w:separator/>
      </w:r>
    </w:p>
  </w:footnote>
  <w:footnote w:type="continuationSeparator" w:id="0">
    <w:p w14:paraId="20A057E1" w14:textId="77777777" w:rsidR="003B4216" w:rsidRDefault="003B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FE50CA2A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20"/>
  </w:num>
  <w:num w:numId="17">
    <w:abstractNumId w:val="19"/>
  </w:num>
  <w:num w:numId="18">
    <w:abstractNumId w:val="11"/>
  </w:num>
  <w:num w:numId="19">
    <w:abstractNumId w:val="17"/>
  </w:num>
  <w:num w:numId="20">
    <w:abstractNumId w:val="18"/>
  </w:num>
  <w:num w:numId="21">
    <w:abstractNumId w:val="16"/>
  </w:num>
  <w:num w:numId="22">
    <w:abstractNumId w:val="13"/>
  </w:num>
  <w:num w:numId="23">
    <w:abstractNumId w:val="0"/>
  </w:num>
  <w:num w:numId="24">
    <w:abstractNumId w:val="21"/>
  </w:num>
  <w:num w:numId="25">
    <w:abstractNumId w:val="14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BA"/>
    <w:rsid w:val="000423C7"/>
    <w:rsid w:val="00094C58"/>
    <w:rsid w:val="000F1A18"/>
    <w:rsid w:val="00164C46"/>
    <w:rsid w:val="001C7CB6"/>
    <w:rsid w:val="002050AB"/>
    <w:rsid w:val="0022672A"/>
    <w:rsid w:val="00266735"/>
    <w:rsid w:val="00285D56"/>
    <w:rsid w:val="002C71F1"/>
    <w:rsid w:val="0030386C"/>
    <w:rsid w:val="00357D63"/>
    <w:rsid w:val="00373999"/>
    <w:rsid w:val="003817EE"/>
    <w:rsid w:val="003B4216"/>
    <w:rsid w:val="00405D62"/>
    <w:rsid w:val="00426ED9"/>
    <w:rsid w:val="00450D9A"/>
    <w:rsid w:val="004D7D49"/>
    <w:rsid w:val="004E0FF1"/>
    <w:rsid w:val="00510A0C"/>
    <w:rsid w:val="00534B3D"/>
    <w:rsid w:val="00590AE5"/>
    <w:rsid w:val="00617A95"/>
    <w:rsid w:val="00652DDC"/>
    <w:rsid w:val="00680AA3"/>
    <w:rsid w:val="006F03E7"/>
    <w:rsid w:val="00721328"/>
    <w:rsid w:val="00786158"/>
    <w:rsid w:val="0079250A"/>
    <w:rsid w:val="00796182"/>
    <w:rsid w:val="008019BA"/>
    <w:rsid w:val="008431EF"/>
    <w:rsid w:val="008513B6"/>
    <w:rsid w:val="0085258B"/>
    <w:rsid w:val="00992A06"/>
    <w:rsid w:val="00A909D3"/>
    <w:rsid w:val="00AA2295"/>
    <w:rsid w:val="00BE6A10"/>
    <w:rsid w:val="00C43A2B"/>
    <w:rsid w:val="00C97672"/>
    <w:rsid w:val="00CA67C2"/>
    <w:rsid w:val="00CB0FCD"/>
    <w:rsid w:val="00CB2B4D"/>
    <w:rsid w:val="00CF2527"/>
    <w:rsid w:val="00D32AF5"/>
    <w:rsid w:val="00D679B8"/>
    <w:rsid w:val="00D714BA"/>
    <w:rsid w:val="00D850FC"/>
    <w:rsid w:val="00DB2EF0"/>
    <w:rsid w:val="00DC19F4"/>
    <w:rsid w:val="00DE08A9"/>
    <w:rsid w:val="00DF3E99"/>
    <w:rsid w:val="00E14CF5"/>
    <w:rsid w:val="00E33802"/>
    <w:rsid w:val="00EB0BF6"/>
    <w:rsid w:val="00EB3A88"/>
    <w:rsid w:val="00EB751D"/>
    <w:rsid w:val="00EF6F8C"/>
    <w:rsid w:val="00F124B6"/>
    <w:rsid w:val="00F60BB3"/>
    <w:rsid w:val="00F6152C"/>
    <w:rsid w:val="00FA5DC5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998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7EE"/>
  </w:style>
  <w:style w:type="paragraph" w:styleId="Heading1">
    <w:name w:val="heading 1"/>
    <w:basedOn w:val="Normal"/>
    <w:next w:val="Heading2"/>
    <w:link w:val="Heading1Char"/>
    <w:uiPriority w:val="3"/>
    <w:qFormat/>
    <w:rsid w:val="00357D63"/>
    <w:pPr>
      <w:keepNext/>
      <w:keepLines/>
      <w:spacing w:before="360" w:after="240"/>
      <w:outlineLvl w:val="0"/>
    </w:pPr>
    <w:rPr>
      <w:rFonts w:eastAsiaTheme="majorEastAsia" w:cstheme="majorBidi"/>
      <w:b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357D63"/>
    <w:pPr>
      <w:keepNext/>
      <w:keepLines/>
      <w:numPr>
        <w:numId w:val="34"/>
      </w:numPr>
      <w:spacing w:before="400" w:after="80"/>
      <w:ind w:right="2160"/>
      <w:outlineLvl w:val="1"/>
    </w:pPr>
    <w:rPr>
      <w:rFonts w:eastAsiaTheme="majorEastAsia" w:cstheme="majorBidi"/>
      <w:b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357D63"/>
    <w:pPr>
      <w:keepNext/>
      <w:keepLines/>
      <w:numPr>
        <w:ilvl w:val="2"/>
        <w:numId w:val="34"/>
      </w:numPr>
      <w:spacing w:before="40" w:after="0"/>
      <w:outlineLvl w:val="3"/>
    </w:pPr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EB3A88"/>
    <w:pPr>
      <w:keepLines/>
      <w:numPr>
        <w:ilvl w:val="3"/>
        <w:numId w:val="34"/>
      </w:numPr>
      <w:spacing w:before="40" w:after="0"/>
      <w:outlineLvl w:val="4"/>
    </w:pPr>
    <w:rPr>
      <w:rFonts w:ascii="Arial" w:eastAsiaTheme="minorEastAsia" w:hAnsi="Arial"/>
    </w:rPr>
  </w:style>
  <w:style w:type="paragraph" w:styleId="Heading6">
    <w:name w:val="heading 6"/>
    <w:basedOn w:val="Normal"/>
    <w:next w:val="Normal"/>
    <w:link w:val="Heading6Char"/>
    <w:uiPriority w:val="3"/>
    <w:unhideWhenUsed/>
    <w:qFormat/>
    <w:rsid w:val="00357D63"/>
    <w:pPr>
      <w:keepNext/>
      <w:keepLines/>
      <w:numPr>
        <w:ilvl w:val="4"/>
        <w:numId w:val="34"/>
      </w:numPr>
      <w:spacing w:before="40" w:after="0"/>
      <w:outlineLvl w:val="5"/>
    </w:pPr>
    <w:rPr>
      <w:rFonts w:eastAsiaTheme="minorEastAsia"/>
    </w:r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357D63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357D63"/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3"/>
    <w:rsid w:val="00EB3A88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3"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3"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357D63"/>
    <w:rPr>
      <w:rFonts w:ascii="Calibri" w:eastAsiaTheme="majorEastAsia" w:hAnsi="Calibri" w:cstheme="majorBidi"/>
      <w:b/>
      <w:color w:val="000000" w:themeColor="text1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mc.edu/iecommitt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D94C14BB9E547B2B3E7630A16F3E7" ma:contentTypeVersion="4" ma:contentTypeDescription="Create a new document." ma:contentTypeScope="" ma:versionID="f3b31e36e8fe2f0bdd9b18e9353d78ad">
  <xsd:schema xmlns:xsd="http://www.w3.org/2001/XMLSchema" xmlns:xs="http://www.w3.org/2001/XMLSchema" xmlns:p="http://schemas.microsoft.com/office/2006/metadata/properties" xmlns:ns2="560acebc-42f9-4b51-b550-73effab10c05" targetNamespace="http://schemas.microsoft.com/office/2006/metadata/properties" ma:root="true" ma:fieldsID="99e02dcb8fa1ba56a8e8a9ee72d58c0c" ns2:_="">
    <xsd:import namespace="560acebc-42f9-4b51-b550-73effab10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cebc-42f9-4b51-b550-73effab10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D35D5-E940-4A2E-BF92-2F84454E0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E824B-E299-480C-9CFC-9618B43DBD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5DA237-96EF-4284-A2EA-68AE9CEFCD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Lawler_Hannah</cp:lastModifiedBy>
  <cp:revision>2</cp:revision>
  <dcterms:created xsi:type="dcterms:W3CDTF">2020-02-25T18:59:00Z</dcterms:created>
  <dcterms:modified xsi:type="dcterms:W3CDTF">2020-02-25T18:59:00Z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0x010100391D94C14BB9E547B2B3E7630A16F3E7</vt:lpwstr>
  </property>
</Properties>
</file>