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61059" w:rsidRDefault="002C1B69" w14:paraId="4724E222" wp14:textId="77777777">
      <w:r>
        <w:t>INSTITUTIONAL EFFECTIVENESS COMMITTEE- The Academic Senate of SMC</w:t>
      </w:r>
    </w:p>
    <w:p xmlns:wp14="http://schemas.microsoft.com/office/word/2010/wordml" w:rsidR="002C1B69" w:rsidRDefault="002C1B69" w14:paraId="2CD88811" wp14:textId="1E09DDE9">
      <w:r w:rsidR="002C1B69">
        <w:rPr/>
        <w:t>Meeting, 2/2</w:t>
      </w:r>
      <w:r w:rsidR="442369DE">
        <w:rPr/>
        <w:t>4</w:t>
      </w:r>
      <w:r w:rsidR="002C1B69">
        <w:rPr/>
        <w:t>/2021</w:t>
      </w:r>
    </w:p>
    <w:p xmlns:wp14="http://schemas.microsoft.com/office/word/2010/wordml" w:rsidR="002C1B69" w:rsidRDefault="002C1B69" w14:paraId="6A9A69E4" wp14:textId="77777777">
      <w:r>
        <w:t>1:15-2:45pm</w:t>
      </w:r>
    </w:p>
    <w:p xmlns:wp14="http://schemas.microsoft.com/office/word/2010/wordml" w:rsidR="002C1B69" w:rsidRDefault="00926C38" w14:paraId="2C91A01C" wp14:textId="77777777">
      <w:pPr>
        <w:rPr>
          <w:rFonts w:ascii="Segoe UI" w:hAnsi="Segoe UI" w:cs="Segoe UI"/>
          <w:color w:val="0078D4"/>
          <w:sz w:val="21"/>
          <w:szCs w:val="21"/>
          <w:u w:val="single"/>
          <w:shd w:val="clear" w:color="auto" w:fill="FFFFFF"/>
        </w:rPr>
      </w:pPr>
      <w:r>
        <w:t>Find us on Zoom</w:t>
      </w:r>
      <w:proofErr w:type="gramStart"/>
      <w:r>
        <w:t>!:</w:t>
      </w:r>
      <w:proofErr w:type="gramEnd"/>
      <w:r>
        <w:t xml:space="preserve"> </w:t>
      </w:r>
      <w:hyperlink w:history="1" r:id="rId5">
        <w:r w:rsidRPr="0047621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https://cccconfer.zoom.us/j/3511140372</w:t>
        </w:r>
      </w:hyperlink>
    </w:p>
    <w:p xmlns:wp14="http://schemas.microsoft.com/office/word/2010/wordml" w:rsidR="00926C38" w:rsidRDefault="00926C38" w14:paraId="45D5AEFD" wp14:textId="77777777">
      <w:p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AGENDA:</w:t>
      </w:r>
    </w:p>
    <w:p xmlns:wp14="http://schemas.microsoft.com/office/word/2010/wordml" w:rsidR="00926C38" w:rsidP="00926C38" w:rsidRDefault="00926C38" w14:paraId="6852446E" wp14:textId="7777777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Call to Order and Welcome</w:t>
      </w:r>
    </w:p>
    <w:p xmlns:wp14="http://schemas.microsoft.com/office/word/2010/wordml" w:rsidR="00926C38" w:rsidP="00926C38" w:rsidRDefault="00926C38" w14:paraId="65181180" wp14:textId="7777777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DPAC Action Plan Review:</w:t>
      </w:r>
    </w:p>
    <w:p xmlns:wp14="http://schemas.microsoft.com/office/word/2010/wordml" w:rsidR="00926C38" w:rsidP="00926C38" w:rsidRDefault="00926C38" w14:paraId="293FED4B" wp14:textId="77777777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can IE choose metrics that are in alignment with the goals of our DPAC action plans?</w:t>
      </w:r>
    </w:p>
    <w:p xmlns:wp14="http://schemas.microsoft.com/office/word/2010/wordml" w:rsidR="00926C38" w:rsidP="00926C38" w:rsidRDefault="00926C38" w14:paraId="6CD82088" wp14:textId="7777777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Plan for communicating the results of the Racial Climate Survey to the entire campus.</w:t>
      </w:r>
    </w:p>
    <w:p xmlns:wp14="http://schemas.microsoft.com/office/word/2010/wordml" w:rsidRPr="00926C38" w:rsidR="00926C38" w:rsidP="78E088CF" w:rsidRDefault="00926C38" w14:paraId="3DA6A8EE" wp14:textId="525CF959">
      <w:pPr>
        <w:pStyle w:val="ListParagraph"/>
        <w:numPr>
          <w:ilvl w:val="0"/>
          <w:numId w:val="1"/>
        </w:numPr>
        <w:rPr>
          <w:rFonts w:cs="Calibri" w:cstheme="minorAscii"/>
          <w:color w:val="000000" w:themeColor="text1"/>
        </w:rPr>
      </w:pPr>
      <w:r w:rsidRPr="78E088CF" w:rsidR="00926C38">
        <w:rPr>
          <w:rFonts w:cs="Calibri" w:cstheme="minorAscii"/>
          <w:color w:val="000000" w:themeColor="text1" w:themeTint="FF" w:themeShade="FF"/>
        </w:rPr>
        <w:t>A</w:t>
      </w:r>
      <w:r w:rsidRPr="78E088CF" w:rsidR="2865B82A">
        <w:rPr>
          <w:rFonts w:cs="Calibri" w:cstheme="minorAscii"/>
          <w:color w:val="000000" w:themeColor="text1" w:themeTint="FF" w:themeShade="FF"/>
        </w:rPr>
        <w:t>d</w:t>
      </w:r>
      <w:r w:rsidRPr="78E088CF" w:rsidR="00926C38">
        <w:rPr>
          <w:rFonts w:cs="Calibri" w:cstheme="minorAscii"/>
          <w:color w:val="000000" w:themeColor="text1" w:themeTint="FF" w:themeShade="FF"/>
        </w:rPr>
        <w:t>journment</w:t>
      </w:r>
      <w:bookmarkStart w:name="_GoBack" w:id="0"/>
      <w:bookmarkEnd w:id="0"/>
    </w:p>
    <w:sectPr w:rsidRPr="00926C38" w:rsidR="00926C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0BC"/>
    <w:multiLevelType w:val="hybridMultilevel"/>
    <w:tmpl w:val="F53E062A"/>
    <w:lvl w:ilvl="0" w:tplc="43E4E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8A1E8F"/>
    <w:multiLevelType w:val="hybridMultilevel"/>
    <w:tmpl w:val="373A2E0C"/>
    <w:lvl w:ilvl="0" w:tplc="000052A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5D82"/>
    <w:multiLevelType w:val="hybridMultilevel"/>
    <w:tmpl w:val="8F380504"/>
    <w:lvl w:ilvl="0" w:tplc="6C903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9"/>
    <w:rsid w:val="002C1B69"/>
    <w:rsid w:val="005A6548"/>
    <w:rsid w:val="00926C38"/>
    <w:rsid w:val="00956E3F"/>
    <w:rsid w:val="2865B82A"/>
    <w:rsid w:val="442369DE"/>
    <w:rsid w:val="78E08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6EAE"/>
  <w15:chartTrackingRefBased/>
  <w15:docId w15:val="{D4C8810C-FC66-4B5F-9152-3CA556BD8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C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cccconfer.zoom.us/j/3511140372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94C14BB9E547B2B3E7630A16F3E7" ma:contentTypeVersion="4" ma:contentTypeDescription="Create a new document." ma:contentTypeScope="" ma:versionID="f3b31e36e8fe2f0bdd9b18e9353d78ad">
  <xsd:schema xmlns:xsd="http://www.w3.org/2001/XMLSchema" xmlns:xs="http://www.w3.org/2001/XMLSchema" xmlns:p="http://schemas.microsoft.com/office/2006/metadata/properties" xmlns:ns2="560acebc-42f9-4b51-b550-73effab10c05" targetNamespace="http://schemas.microsoft.com/office/2006/metadata/properties" ma:root="true" ma:fieldsID="99e02dcb8fa1ba56a8e8a9ee72d58c0c" ns2:_="">
    <xsd:import namespace="560acebc-42f9-4b51-b550-73effab1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cebc-42f9-4b51-b550-73effab1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9F6F7-4D42-4069-B6A7-E41B3DDA0A96}"/>
</file>

<file path=customXml/itemProps2.xml><?xml version="1.0" encoding="utf-8"?>
<ds:datastoreItem xmlns:ds="http://schemas.openxmlformats.org/officeDocument/2006/customXml" ds:itemID="{1DA83FE9-CF10-42F7-AA44-3FD5E2968433}"/>
</file>

<file path=customXml/itemProps3.xml><?xml version="1.0" encoding="utf-8"?>
<ds:datastoreItem xmlns:ds="http://schemas.openxmlformats.org/officeDocument/2006/customXml" ds:itemID="{676BDCD3-9F5B-44BE-9C54-D6066F81F3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Santa Monica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Academic Senate</dc:creator>
  <keywords/>
  <dc:description/>
  <lastModifiedBy>LAWLER_HANNAH</lastModifiedBy>
  <revision>2</revision>
  <dcterms:created xsi:type="dcterms:W3CDTF">2021-02-23T21:41:00.0000000Z</dcterms:created>
  <dcterms:modified xsi:type="dcterms:W3CDTF">2021-02-24T23:28:01.3033020Z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0x010100391D94C14BB9E547B2B3E7630A16F3E7</vt:lpwstr>
  </property>
</Properties>
</file>